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64" w:rsidRDefault="00352E1A" w:rsidP="00352E1A">
      <w:pPr>
        <w:shd w:val="clear" w:color="auto" w:fill="FFFFFF"/>
        <w:spacing w:after="0" w:line="32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занятия</w:t>
      </w:r>
      <w:r w:rsidRPr="00352E1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 рисованию с элементами э</w:t>
      </w:r>
      <w:r w:rsidR="001C7064">
        <w:rPr>
          <w:rFonts w:ascii="Times New Roman" w:eastAsia="Times New Roman" w:hAnsi="Times New Roman" w:cs="Times New Roman"/>
          <w:kern w:val="36"/>
          <w:sz w:val="28"/>
          <w:szCs w:val="28"/>
        </w:rPr>
        <w:t>кологии с дошкольниками</w:t>
      </w:r>
    </w:p>
    <w:p w:rsidR="00352E1A" w:rsidRPr="00352E1A" w:rsidRDefault="00352E1A" w:rsidP="00352E1A">
      <w:pPr>
        <w:shd w:val="clear" w:color="auto" w:fill="FFFFFF"/>
        <w:spacing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«Путешествие по подводному миру»</w:t>
      </w:r>
    </w:p>
    <w:p w:rsidR="00352E1A" w:rsidRDefault="00352E1A" w:rsidP="00352E1A">
      <w:pPr>
        <w:shd w:val="clear" w:color="auto" w:fill="FFFFFF"/>
        <w:spacing w:after="0" w:line="32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kern w:val="36"/>
          <w:sz w:val="28"/>
          <w:szCs w:val="28"/>
        </w:rPr>
        <w:t>(Тема рассчитана на 2 занятия по 30 мин)</w:t>
      </w:r>
    </w:p>
    <w:p w:rsidR="001C7064" w:rsidRDefault="001C7064" w:rsidP="00352E1A">
      <w:pPr>
        <w:shd w:val="clear" w:color="auto" w:fill="FFFFFF"/>
        <w:spacing w:after="0" w:line="32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C7064" w:rsidRPr="00352E1A" w:rsidRDefault="001C7064" w:rsidP="001C7064">
      <w:pPr>
        <w:shd w:val="clear" w:color="auto" w:fill="FFFFFF"/>
        <w:spacing w:after="0" w:line="322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r w:rsidRPr="001C7064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В роли педагога выступает Родитель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!</w:t>
      </w:r>
    </w:p>
    <w:p w:rsidR="00352E1A" w:rsidRPr="00352E1A" w:rsidRDefault="00352E1A" w:rsidP="001C7064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ознакомление с приемами нетрадиционного рисования, расширение знаний о подводном мире.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Образовательная: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обобщать знания детей о подводном мире. Активизировать словарь по данной теме: водоросли, подводный мир, кораллы, морская звезда, морская черепаха, осьминог, морская раковина, рыбы (еж, морской конек, клоун, бабочка, дельфин, кит, скат, угорь, петух).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Развивающая: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развивать интерес к нетрадиционному рисованию: умения детей рисовать восковыми мелками, гуашью методом оттиска скомканной бумаги. Развивать мелкую моторику рук, координацию движений.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Воспитательная: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воспитывать познавательный и природоохранный интерес к представителям морской фауны. Способствовать проявлению творческой самостоятельности и активности.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глобус</w:t>
      </w: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сундук</w:t>
      </w: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ракушки разного размера, морская звезда, муляжи рыб, музыкальное сопровождение, картинки с изображением обитателей подводного мира, доска/мольберт, клеенки, листы бумаги А3, восковые карандаши, разведенная гуашь (синяя, желтая), бумага для оттиска, влажные салфетки.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рассматривание красочных иллюстраций «Подводный мир».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ind w:left="32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(Предлагаю детям встать в круг.)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Дети, сегодня мы с вами путешественники. Давайте рассмотрим глобус. Что такое глобус?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 - Это наша планета, только в уменьшенном виде.)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 xml:space="preserve"> Обратите внимание, какую часть на глобусе занимает вода?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 - Больше половины.)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 xml:space="preserve"> Для чего нужна вода? Сможем ли мы без нее прожить?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 - Воду мы пьем, купаемся, готовим пищу.)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 xml:space="preserve"> Кому нужна вода?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 - в воде живут многие виды рыб, животные и растения…)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 xml:space="preserve"> Какие вы знаете водоемы?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 Моря, океаны, реки, озера, пруды, ручейки, лужи.)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 xml:space="preserve"> Предлагаю совершить путешествие в загадочный, яркий подводный мир, но для этого нам понадобятся терпение, дружба, фантазия.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Все девчонки и мальчишки,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Знаю, очень любят книжки.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Любят сказки про моря,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Про подводного царя.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Там где солнце не сияет,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Мир подводный обитает.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Но о нем никто не знает,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Всяк попасть туда мечтает.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Прежде чем начать наше путешествие нам нужно выполнить задание. Найти и собрать в сундук морские предметы. Я первый предмет нашла, теперь ваша очередь.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(Кладу один предмет, не связанный с морем, рассматриваю вместе с детьми все предметы, находим ошибку.)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Ребята, как хорошо, что мы нашли вот эту волшебную раковину. С ее помощью мы и попадем в подводный мир.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- Положите свои руки на морскую раковину, закройте глаза и повторяйте за мной: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1 -2 -3 – все замрём!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В мир подводной попадём.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Сейчас начнутся чудеса!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Надо только открыть глаза.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Детский сад наш изменился,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В дно морское превратился.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Мы отправимся гулять.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Дно морское изучать!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(Открываю картины с изображение обитателей подводного мира.)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Вот мы и на дне морском. Подводный мир завораживает, очаровывает. Давайте вместе понаблюдаем за морскими жителями. Ой, кто это?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 картину № 1 - морская черепаха, рыба - клоун, рыба – петух.)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продолжим наше путешествие. Кого мы видим?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 картину № 2 - кит, морской еж, угорь.)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Кит - это не только самый большой обитатель моря, но и самое крупное животное на Земле.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 картину № 3 - осьминог, рыба - бабочка, скат.)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А это кто?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У осьминога очень зоркие глаза, щупальца - это одновременно руки и ноги, их восемь.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(Показываю картину № 4 - дельфин, морская улитка, кораллы, водоросли, морская звезда, песок.)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 Кого же мы еще наблюдаем?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Да, много в море диковинных существ: кораллы, морская звезда, морские улитки. Есть там и растения, водоросли. Все дно покрыто толстым слоем песка.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Дети, вы обратили внимание на цветовое разнообразие подводного мира?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Ребята, сейчас мы вспомнили и назвали различных морских обитателей.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А что, если мы нарисуем морские глубины и их жителей! Предлагаю вам пройти в подводную мастерскую и занять свои места.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присаживаются за столы, слежу за осанкой.)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У вас на столах лежат морские раковины. Возьмите раковину, поднесет к уху и закройте глаза. Что вы слышите? Каких обитателей видите? Подумайте, кого вы хотите нарисовать. Положите ракушки на стол, они помогут в нашем творчестве.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Скажите, что общего есть у всех рыб?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 - голова, туловище, плавники, хвост.)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Но можно ли сказать, что все рыбы одинаковы?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А в чем вы заметили отличия?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 - все рыбы отличаются по цвету, по форме, по размеру. В ходе беседы дети выкладывают на доске рыб.)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Ребята перед вами лежат чистые листы бумаги. На них мы будем рисовать подводный мир. В первую очередь, я предлагаю вам нарисовать рыб и других подводных жителей восковыми мелками, а воду и песок будет рисовать другим способом.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Давайте перед работой поиграем с нашими пальчиками.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Пальчиковая гимнастика «Рыбки»</w:t>
      </w:r>
    </w:p>
    <w:tbl>
      <w:tblPr>
        <w:tblW w:w="6856" w:type="dxa"/>
        <w:tblInd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67"/>
        <w:gridCol w:w="4589"/>
      </w:tblGrid>
      <w:tr w:rsidR="00352E1A" w:rsidRPr="00352E1A" w:rsidTr="00352E1A"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 резвятся-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(ладони вместе, хлопки в ладоши)</w:t>
            </w:r>
          </w:p>
        </w:tc>
      </w:tr>
      <w:tr w:rsidR="00352E1A" w:rsidRPr="00352E1A" w:rsidTr="00352E1A"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В воде кружатся.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(ладони вместе, повороты влево, вправо)</w:t>
            </w:r>
          </w:p>
        </w:tc>
      </w:tr>
      <w:tr w:rsidR="00352E1A" w:rsidRPr="00352E1A" w:rsidTr="00352E1A"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Весело ныряют,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(ладони вместе, вверх вниз)</w:t>
            </w:r>
          </w:p>
        </w:tc>
      </w:tr>
      <w:tr w:rsidR="00352E1A" w:rsidRPr="00352E1A" w:rsidTr="00352E1A"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Пузырьки пускают.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(сжимание и разжимание пальцев рук)</w:t>
            </w:r>
          </w:p>
        </w:tc>
      </w:tr>
    </w:tbl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Наконец, наступил момент, когда можно взять восковые мелки и приступить к рисованию рыб и других подводных жителей. Я надеюсь, что рыбы получатся разные по форме, размеру, по цвету. Приступаем к работе.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(Включаю музыкальное сопровождение, слежу за осанкой детей, провожу индивидуальную работу, советую, направляю, напоминаю правили работы с восковыми мелками.)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Заканчиваем рисовать подводных обитателей.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Ребята, откладываем в сторону восковые мелки. Встаем за стулья, мы немного отдохнем. Повторяйте за мной.</w:t>
      </w:r>
    </w:p>
    <w:tbl>
      <w:tblPr>
        <w:tblW w:w="6759" w:type="dxa"/>
        <w:tblInd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64"/>
        <w:gridCol w:w="4195"/>
      </w:tblGrid>
      <w:tr w:rsidR="00352E1A" w:rsidRPr="00352E1A" w:rsidTr="00352E1A"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 плавали, ныряли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(руки в сторону, руки вперед, наклон)</w:t>
            </w:r>
          </w:p>
        </w:tc>
      </w:tr>
      <w:tr w:rsidR="00352E1A" w:rsidRPr="00352E1A" w:rsidTr="00352E1A"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В чистой, голубой воде.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(руки на пояс)</w:t>
            </w:r>
          </w:p>
        </w:tc>
      </w:tr>
      <w:tr w:rsidR="00352E1A" w:rsidRPr="00352E1A" w:rsidTr="00352E1A"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То сомкнутся, разомкнутся,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(руки скрещивают перед грудью, разводят в сторону)</w:t>
            </w:r>
          </w:p>
        </w:tc>
      </w:tr>
      <w:tr w:rsidR="00352E1A" w:rsidRPr="00352E1A" w:rsidTr="00352E1A"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То зароются в песке.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52E1A" w:rsidRPr="00352E1A" w:rsidRDefault="00352E1A" w:rsidP="00352E1A">
            <w:pPr>
              <w:spacing w:before="11" w:after="11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1A">
              <w:rPr>
                <w:rFonts w:ascii="Times New Roman" w:eastAsia="Times New Roman" w:hAnsi="Times New Roman" w:cs="Times New Roman"/>
                <w:sz w:val="28"/>
                <w:szCs w:val="28"/>
              </w:rPr>
              <w:t>(приседают на корточки, встают)</w:t>
            </w:r>
          </w:p>
        </w:tc>
      </w:tr>
    </w:tbl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Что необходимо нашим обитателям для жизни?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Правильно! Нарисуем воду и песок, но будем рисовать не кисточкой, а кусочками смятой бумаги. Посмотрите, как это делается.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 приема оттиска смятой бумаги.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Самостоятельная работа детей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 слежу за осанкой детей, провожу индивидуальную работу, советую, направляю.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Дети, наше путешествие подходит к концу. Возьмите влажные салфетки протрите руки. Подводная мастерская закрывается. Но прежде чем отправиться обратно в детский сад нам нужно навести порядок в мастерской. Уберите гуашь и скомканную бумагу в этот лоток, а восковые карандаши вот сюда.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Нам пора возвращаться в детский сад, подойдите ко мне, положите руку на ракушку и закройте глаза.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1 -2 - 3 – все замрём!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В детский сад мы попадём!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Мы снова в детском саду. Я рада, что у нас с вами получился настоящий подводный мир. Возьмите свою ракушку и поставьте рядом с той работой, которая вам понравилась. </w:t>
      </w: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(спрашиваю несколько детей почему им понравилась та или иная работа) 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Обратите внимание на работу (</w:t>
      </w:r>
      <w:r w:rsidRPr="00352E1A">
        <w:rPr>
          <w:rFonts w:ascii="Times New Roman" w:eastAsia="Times New Roman" w:hAnsi="Times New Roman" w:cs="Times New Roman"/>
          <w:i/>
          <w:iCs/>
          <w:sz w:val="28"/>
          <w:szCs w:val="28"/>
        </w:rPr>
        <w:t>имя ребенка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). Какие рыбы все яркие, красочные, разноцветные, разные по форме. Сколько рыб он/а нарисовал/а. Каких рыб ты изобразил/а? А кто живет рядом с твоей рыбой? Кто спрятался/ сидит в водорослях, в кораллах?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352E1A">
        <w:rPr>
          <w:rFonts w:ascii="Times New Roman" w:eastAsia="Times New Roman" w:hAnsi="Times New Roman" w:cs="Times New Roman"/>
          <w:sz w:val="28"/>
          <w:szCs w:val="28"/>
        </w:rPr>
        <w:t>: Вода получилась как настоящая: прозрачная, голубая, фиолетовая, синяя, чистая.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Любите дети природу: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Реки, озёра, моря,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lastRenderedPageBreak/>
        <w:t>О ней проявляйте заботу -</w:t>
      </w:r>
    </w:p>
    <w:p w:rsidR="00352E1A" w:rsidRPr="00352E1A" w:rsidRDefault="00352E1A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2E1A">
        <w:rPr>
          <w:rFonts w:ascii="Times New Roman" w:eastAsia="Times New Roman" w:hAnsi="Times New Roman" w:cs="Times New Roman"/>
          <w:sz w:val="28"/>
          <w:szCs w:val="28"/>
        </w:rPr>
        <w:t>Будут тогда чудеса.</w:t>
      </w:r>
    </w:p>
    <w:p w:rsidR="00E414ED" w:rsidRPr="00352E1A" w:rsidRDefault="00E414ED" w:rsidP="00352E1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E414ED" w:rsidRPr="0035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10E"/>
    <w:multiLevelType w:val="multilevel"/>
    <w:tmpl w:val="B3D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52E1A"/>
    <w:rsid w:val="001C7064"/>
    <w:rsid w:val="00352E1A"/>
    <w:rsid w:val="00E4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2E1A"/>
    <w:rPr>
      <w:b/>
      <w:bCs/>
    </w:rPr>
  </w:style>
  <w:style w:type="character" w:styleId="a5">
    <w:name w:val="Emphasis"/>
    <w:basedOn w:val="a0"/>
    <w:uiPriority w:val="20"/>
    <w:qFormat/>
    <w:rsid w:val="00352E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2020-05-11T00:51:00Z</dcterms:created>
  <dcterms:modified xsi:type="dcterms:W3CDTF">2020-05-11T01:03:00Z</dcterms:modified>
</cp:coreProperties>
</file>