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8B" w:rsidRDefault="00D52F8B" w:rsidP="00D52F8B">
      <w:pPr>
        <w:jc w:val="center"/>
      </w:pPr>
      <w:r w:rsidRPr="00D52F8B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11" ShapeID="_x0000_i1025" DrawAspect="Content" ObjectID="_1609917823" r:id="rId10"/>
        </w:object>
      </w:r>
    </w:p>
    <w:p w:rsidR="00D52F8B" w:rsidRDefault="00D52F8B"/>
    <w:tbl>
      <w:tblPr>
        <w:tblpPr w:leftFromText="180" w:rightFromText="180" w:vertAnchor="text" w:horzAnchor="margin" w:tblpXSpec="center" w:tblpY="-48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6"/>
        <w:gridCol w:w="3798"/>
      </w:tblGrid>
      <w:tr w:rsidR="001D6222" w:rsidRPr="00F101A3" w:rsidTr="001D6222">
        <w:trPr>
          <w:trHeight w:val="1461"/>
        </w:trPr>
        <w:tc>
          <w:tcPr>
            <w:tcW w:w="61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1D6222" w:rsidRDefault="001D6222" w:rsidP="001D6222">
            <w:pPr>
              <w:pStyle w:val="ab"/>
            </w:pPr>
          </w:p>
          <w:p w:rsidR="001D6222" w:rsidRDefault="001D6222" w:rsidP="001D6222">
            <w:pPr>
              <w:pStyle w:val="ab"/>
            </w:pPr>
            <w:r>
              <w:t>Принято</w:t>
            </w:r>
          </w:p>
          <w:p w:rsidR="001D6222" w:rsidRDefault="001D6222" w:rsidP="001D6222">
            <w:pPr>
              <w:pStyle w:val="ab"/>
            </w:pPr>
            <w:r>
              <w:t>На Педагогическом совете</w:t>
            </w:r>
          </w:p>
          <w:p w:rsidR="001D6222" w:rsidRDefault="001D6222" w:rsidP="001D6222">
            <w:pPr>
              <w:pStyle w:val="ab"/>
            </w:pPr>
            <w:r>
              <w:t>от «31»августа 2018г.</w:t>
            </w:r>
          </w:p>
          <w:p w:rsidR="001D6222" w:rsidRDefault="001D6222" w:rsidP="001D6222">
            <w:pPr>
              <w:pStyle w:val="ab"/>
            </w:pPr>
            <w:r>
              <w:t xml:space="preserve">Протокол №1 </w:t>
            </w:r>
          </w:p>
          <w:p w:rsidR="001D6222" w:rsidRDefault="001D6222" w:rsidP="001D6222">
            <w:pPr>
              <w:pStyle w:val="ab"/>
            </w:pPr>
          </w:p>
          <w:p w:rsidR="001D6222" w:rsidRDefault="001D6222" w:rsidP="001D6222">
            <w:pPr>
              <w:pStyle w:val="ab"/>
            </w:pPr>
          </w:p>
          <w:p w:rsidR="001D6222" w:rsidRDefault="001D6222" w:rsidP="001D6222">
            <w:pPr>
              <w:pStyle w:val="ab"/>
            </w:pPr>
          </w:p>
          <w:p w:rsidR="001D6222" w:rsidRDefault="001D6222" w:rsidP="001D6222">
            <w:pPr>
              <w:pStyle w:val="ab"/>
            </w:pPr>
          </w:p>
          <w:p w:rsidR="001D6222" w:rsidRPr="00F101A3" w:rsidRDefault="001D6222" w:rsidP="001D6222">
            <w:pPr>
              <w:pStyle w:val="ab"/>
            </w:pPr>
          </w:p>
        </w:tc>
        <w:tc>
          <w:tcPr>
            <w:tcW w:w="37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1D6222" w:rsidRDefault="001D6222" w:rsidP="001D6222">
            <w:pPr>
              <w:pStyle w:val="ab"/>
              <w:snapToGrid w:val="0"/>
              <w:jc w:val="right"/>
            </w:pPr>
          </w:p>
          <w:p w:rsidR="001D6222" w:rsidRDefault="001D6222" w:rsidP="001D6222">
            <w:pPr>
              <w:pStyle w:val="ab"/>
              <w:snapToGrid w:val="0"/>
              <w:jc w:val="right"/>
            </w:pPr>
            <w:r>
              <w:t xml:space="preserve">                 Утверждено</w:t>
            </w:r>
          </w:p>
          <w:p w:rsidR="001D6222" w:rsidRDefault="001D6222" w:rsidP="001D6222">
            <w:pPr>
              <w:pStyle w:val="ab"/>
              <w:jc w:val="right"/>
            </w:pPr>
            <w:r>
              <w:t xml:space="preserve">Заведующая  МДОКУ </w:t>
            </w:r>
          </w:p>
          <w:p w:rsidR="001D6222" w:rsidRDefault="001D6222" w:rsidP="001D6222">
            <w:pPr>
              <w:pStyle w:val="ab"/>
              <w:jc w:val="right"/>
            </w:pPr>
            <w:r>
              <w:t>«Детский сад «Чайка»</w:t>
            </w:r>
          </w:p>
          <w:p w:rsidR="001D6222" w:rsidRPr="00F101A3" w:rsidRDefault="001D6222" w:rsidP="001D6222">
            <w:pPr>
              <w:pStyle w:val="ab"/>
              <w:jc w:val="right"/>
            </w:pPr>
            <w:r w:rsidRPr="00F101A3">
              <w:t>___________</w:t>
            </w:r>
            <w:r>
              <w:t>Панина Н.В.</w:t>
            </w:r>
          </w:p>
          <w:p w:rsidR="001D6222" w:rsidRPr="00F101A3" w:rsidRDefault="001D6222" w:rsidP="001D6222">
            <w:pPr>
              <w:pStyle w:val="ab"/>
              <w:jc w:val="right"/>
            </w:pPr>
            <w:r w:rsidRPr="00F101A3">
              <w:t xml:space="preserve">Пр.№ </w:t>
            </w:r>
            <w:r>
              <w:t>64</w:t>
            </w:r>
            <w:proofErr w:type="gramStart"/>
            <w:r>
              <w:t>/А</w:t>
            </w:r>
            <w:proofErr w:type="gramEnd"/>
            <w:r>
              <w:t xml:space="preserve"> от </w:t>
            </w:r>
            <w:r w:rsidRPr="00E57B76">
              <w:rPr>
                <w:u w:val="single"/>
              </w:rPr>
              <w:t>«</w:t>
            </w:r>
            <w:r>
              <w:rPr>
                <w:u w:val="single"/>
              </w:rPr>
              <w:t>31</w:t>
            </w:r>
            <w:r w:rsidRPr="00E57B76">
              <w:rPr>
                <w:u w:val="single"/>
              </w:rPr>
              <w:t xml:space="preserve">» </w:t>
            </w:r>
            <w:r>
              <w:rPr>
                <w:u w:val="single"/>
              </w:rPr>
              <w:t>августа</w:t>
            </w:r>
            <w:r w:rsidRPr="00E57B76">
              <w:rPr>
                <w:u w:val="single"/>
              </w:rPr>
              <w:t xml:space="preserve"> 2018г</w:t>
            </w:r>
          </w:p>
        </w:tc>
      </w:tr>
    </w:tbl>
    <w:p w:rsidR="00653A85" w:rsidRPr="00653A85" w:rsidRDefault="00653A85" w:rsidP="001025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3F1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0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1025C0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D6222" w:rsidRDefault="001D622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D6222" w:rsidRDefault="001D622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D6222" w:rsidRDefault="001D622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D6222" w:rsidRDefault="001D622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D6222" w:rsidRDefault="001D622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53A85" w:rsidRPr="001025C0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План работы </w:t>
      </w:r>
    </w:p>
    <w:p w:rsidR="001D6222" w:rsidRDefault="001025C0" w:rsidP="0010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Муниципального дошкольного образовательного                          </w:t>
      </w:r>
    </w:p>
    <w:p w:rsidR="001D6222" w:rsidRDefault="001025C0" w:rsidP="0010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казенного учреждения </w:t>
      </w:r>
      <w:r w:rsidR="00653A85" w:rsidRP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</w:t>
      </w:r>
    </w:p>
    <w:p w:rsidR="00653A85" w:rsidRPr="00BB300C" w:rsidRDefault="001025C0" w:rsidP="0010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BB300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«Д</w:t>
      </w:r>
      <w:r w:rsidR="00653A85" w:rsidRPr="00BB300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етский сад «</w:t>
      </w:r>
      <w:r w:rsidR="00BB300C" w:rsidRPr="00BB300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Чайка</w:t>
      </w:r>
      <w:r w:rsidR="00653A85" w:rsidRPr="00BB300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»</w:t>
      </w:r>
    </w:p>
    <w:p w:rsidR="00653A85" w:rsidRPr="001025C0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201</w:t>
      </w:r>
      <w:r w:rsid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8</w:t>
      </w:r>
      <w:r w:rsidRP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-201</w:t>
      </w:r>
      <w:r w:rsid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9</w:t>
      </w:r>
      <w:r w:rsidRPr="001025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учебный год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Default="00653A85" w:rsidP="001D62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57B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B3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Устьевое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201</w:t>
      </w:r>
      <w:r w:rsidR="00E57B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3976D8" w:rsidRPr="00653A85" w:rsidRDefault="003976D8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E1B2B" w:rsidRPr="001D6222" w:rsidRDefault="001D6222" w:rsidP="001D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</w:t>
      </w:r>
    </w:p>
    <w:p w:rsidR="008D6E09" w:rsidRDefault="008D6E09" w:rsidP="00E57B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1.Анализ работы за прошедший год.</w:t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- оздоровительная работа в ДОУ ведётся в системе: прогулки на воздухе, физкультурные занятия на воздухе;  босо</w:t>
      </w:r>
      <w:r w:rsidR="001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хождение, организуются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</w:t>
      </w:r>
      <w:r w:rsidR="00E57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009"/>
        <w:gridCol w:w="1914"/>
        <w:gridCol w:w="1915"/>
      </w:tblGrid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E5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неделю, в соответствии с сеткой </w:t>
            </w:r>
            <w:r w:rsidR="00E57B76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932E2D" w:rsidRPr="00932E2D" w:rsidRDefault="00BB300C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E2D" w:rsidRPr="00932E2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BB300C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32E2D"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915" w:type="dxa"/>
          </w:tcPr>
          <w:p w:rsidR="00932E2D" w:rsidRPr="00932E2D" w:rsidRDefault="00E57B76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«Олимпийские старты»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932E2D" w:rsidRPr="00932E2D" w:rsidRDefault="00E57B76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932E2D" w:rsidRPr="00932E2D" w:rsidRDefault="00E57B76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932E2D" w:rsidRPr="00932E2D" w:rsidRDefault="00E57B76" w:rsidP="00E5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rPr>
          <w:trHeight w:val="840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«Планета здоровья»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932E2D" w:rsidRPr="00932E2D" w:rsidRDefault="00E57B76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932E2D" w:rsidRPr="00932E2D" w:rsidTr="000E79A1">
        <w:trPr>
          <w:trHeight w:val="317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все здорово!»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932E2D" w:rsidRPr="00932E2D" w:rsidRDefault="00E57B76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среды.</w:t>
      </w:r>
    </w:p>
    <w:p w:rsidR="00932E2D" w:rsidRPr="00932E2D" w:rsidRDefault="00B35D0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</w:t>
      </w:r>
      <w:r w:rsidR="00DE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ьтуре и здоровому образу жизни. </w:t>
      </w:r>
      <w:proofErr w:type="gramStart"/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  <w:proofErr w:type="gramEnd"/>
    </w:p>
    <w:p w:rsidR="00932E2D" w:rsidRPr="00932E2D" w:rsidRDefault="00B35D0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</w:t>
      </w:r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DE785C" w:rsidRPr="00932E2D" w:rsidRDefault="00DE785C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17297E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Результаты выполнения образовательной программы </w:t>
      </w:r>
      <w:r w:rsidR="001729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ДОУ по областям.</w:t>
      </w:r>
    </w:p>
    <w:p w:rsidR="00932E2D" w:rsidRPr="00932E2D" w:rsidRDefault="00932E2D" w:rsidP="00932E2D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6C6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речевого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методическая работа по совершенствованию знаний педагогов о методике развития речи по программе «От рождения до школы»: это индивидуальные консультации по теоретическому обоснованию проблемы: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об особенностях речевого развития детей;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занятия, на которых проигрывались все игры и игровые упражнения, предусмотренные программой;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в группах;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проблемных вопросов за круглым столом.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«От рождения до школы»,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с детьми по развитию речи проходили в форме занимательной увлекательной игры. Воспитатели младшей группы проводили речевую работу, используя разнообразный материал и приемы (песни, рифмовки,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</w:t>
      </w:r>
      <w:r w:rsidR="00DE785C">
        <w:rPr>
          <w:rFonts w:ascii="Times New Roman" w:hAnsi="Times New Roman" w:cs="Times New Roman"/>
          <w:color w:val="000000"/>
          <w:sz w:val="28"/>
          <w:szCs w:val="28"/>
        </w:rPr>
        <w:t>ороне языка. Воспитатели младшей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DE785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погружали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правильное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- и</w:t>
      </w:r>
      <w:r w:rsidR="00DE7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785C">
        <w:rPr>
          <w:rFonts w:ascii="Times New Roman" w:hAnsi="Times New Roman" w:cs="Times New Roman"/>
          <w:color w:val="000000"/>
          <w:sz w:val="28"/>
          <w:szCs w:val="28"/>
        </w:rPr>
        <w:t>словопроизношение</w:t>
      </w:r>
      <w:proofErr w:type="spellEnd"/>
      <w:r w:rsidR="00DE785C">
        <w:rPr>
          <w:rFonts w:ascii="Times New Roman" w:hAnsi="Times New Roman" w:cs="Times New Roman"/>
          <w:color w:val="000000"/>
          <w:sz w:val="28"/>
          <w:szCs w:val="28"/>
        </w:rPr>
        <w:t>. Дети средней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 групп</w:t>
      </w:r>
      <w:r w:rsidR="00DE785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друг с другом.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Воспитатели подготовительной группы выстраивали деятельность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ДОУ созданы условия для речевого развития: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дидактических речевых игр.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количество дидактического материала в каждой возрастной группе.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режиссерских игр, игр - драматизаций.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проводилась в полном объеме. Весь необходимый методический материал имеется в группах и в методическом кабинете.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владеют грамотной литературной речью и считают, что речь взрослого является образцом для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Решая задачи ознакомления с художественной литературой и развития речи, педагоги проводили: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образовательную деятельность.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взрослых.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Самостоятельную деятельность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932E2D" w:rsidRPr="00932E2D" w:rsidRDefault="00DE785C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средней и старшей</w:t>
      </w:r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в  группах общительны, коммуникабельны, эмоциональны.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много игрового материала, материала изготовленного самими воспитателями для разыгрывания сказок. </w:t>
      </w:r>
    </w:p>
    <w:p w:rsidR="00932E2D" w:rsidRPr="00932E2D" w:rsidRDefault="00932E2D" w:rsidP="006C6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познавательного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="00F70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элементарных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математических представлений.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</w:t>
      </w:r>
      <w:r w:rsidR="00F70335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элементарных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оперировать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знако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-символическими средствами, выражать содержание (явления, объекты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</w:t>
      </w:r>
    </w:p>
    <w:p w:rsidR="00932E2D" w:rsidRPr="00932E2D" w:rsidRDefault="006C6708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 средней</w:t>
      </w:r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включали математическое содержание </w:t>
      </w:r>
      <w:proofErr w:type="gramStart"/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>контекст</w:t>
      </w:r>
      <w:proofErr w:type="gramEnd"/>
      <w:r w:rsidR="00932E2D"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932E2D" w:rsidRPr="004737D2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7D2">
        <w:rPr>
          <w:rFonts w:ascii="Times New Roman" w:hAnsi="Times New Roman" w:cs="Times New Roman"/>
          <w:sz w:val="28"/>
          <w:szCs w:val="28"/>
        </w:rPr>
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37D2">
        <w:rPr>
          <w:rFonts w:ascii="Times New Roman" w:hAnsi="Times New Roman" w:cs="Times New Roman"/>
          <w:sz w:val="28"/>
          <w:szCs w:val="28"/>
        </w:rPr>
        <w:t>Работая вдумчиво, творчески, воспитатели подготовительной</w:t>
      </w:r>
      <w:r w:rsidR="00FA4094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4737D2">
        <w:rPr>
          <w:rFonts w:ascii="Times New Roman" w:hAnsi="Times New Roman" w:cs="Times New Roman"/>
          <w:sz w:val="28"/>
          <w:szCs w:val="28"/>
        </w:rPr>
        <w:t xml:space="preserve">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стимулирующие познавательную активность детей, наводя на поиск нестандартных решений.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освоения программы на высоком уровне. </w:t>
      </w:r>
    </w:p>
    <w:p w:rsidR="00932E2D" w:rsidRPr="00932E2D" w:rsidRDefault="00932E2D" w:rsidP="00034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представлений об окружающем мире и о себе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близкими, в детском саду, в общественных местах.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воспитательная работа по теме «Моя профессия».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</w:r>
    </w:p>
    <w:p w:rsidR="00932E2D" w:rsidRPr="00932E2D" w:rsidRDefault="00932E2D" w:rsidP="00034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высоком уровне.</w:t>
      </w:r>
    </w:p>
    <w:p w:rsidR="001D6222" w:rsidRDefault="001D6222" w:rsidP="00034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E2D" w:rsidRPr="00932E2D" w:rsidRDefault="00932E2D" w:rsidP="00034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музыкального 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воспитание и развитие в детском саду </w:t>
      </w:r>
      <w:r w:rsidR="00B35D0D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="00B35D0D">
        <w:rPr>
          <w:rFonts w:ascii="Times New Roman" w:hAnsi="Times New Roman" w:cs="Times New Roman"/>
          <w:color w:val="000000"/>
          <w:sz w:val="28"/>
          <w:szCs w:val="28"/>
        </w:rPr>
        <w:t>самими воспитателями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>,  имеет положительную динамику в развитии эмоционального состояния детей и в освоении ими всех видов музыкальной деятельности</w:t>
      </w:r>
      <w:r w:rsidR="00005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в каждой группе проводилась музыкальная образовательная деятельность.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</w:t>
      </w:r>
      <w:r w:rsidR="00B35D0D">
        <w:rPr>
          <w:rFonts w:ascii="Times New Roman" w:hAnsi="Times New Roman" w:cs="Times New Roman"/>
          <w:color w:val="000000"/>
          <w:sz w:val="28"/>
          <w:szCs w:val="28"/>
        </w:rPr>
        <w:t>и ориентировались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на подлинную художественную ценность произведения.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среднем уровне.</w:t>
      </w:r>
    </w:p>
    <w:p w:rsidR="00932E2D" w:rsidRPr="00932E2D" w:rsidRDefault="00932E2D" w:rsidP="00034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932E2D" w:rsidRPr="00120AA3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</w:t>
      </w:r>
      <w:r w:rsidRPr="00120AA3">
        <w:rPr>
          <w:rFonts w:ascii="Times New Roman" w:hAnsi="Times New Roman" w:cs="Times New Roman"/>
          <w:sz w:val="28"/>
          <w:szCs w:val="28"/>
        </w:rPr>
        <w:t>ДОУ учитывали, что воспитание детей связано с личностью самих педагогов и специф</w:t>
      </w:r>
      <w:r w:rsidR="00120AA3">
        <w:rPr>
          <w:rFonts w:ascii="Times New Roman" w:hAnsi="Times New Roman" w:cs="Times New Roman"/>
          <w:sz w:val="28"/>
          <w:szCs w:val="28"/>
        </w:rPr>
        <w:t>икой общения с каждым ребёнком.</w:t>
      </w:r>
      <w:r w:rsidRPr="00120AA3">
        <w:rPr>
          <w:rFonts w:ascii="Times New Roman" w:hAnsi="Times New Roman" w:cs="Times New Roman"/>
          <w:sz w:val="28"/>
          <w:szCs w:val="28"/>
        </w:rPr>
        <w:t xml:space="preserve"> Как результат работы хорошие знания педагогами психологических особенностей детей каждого возраста; построение </w:t>
      </w:r>
      <w:r w:rsidRPr="00120AA3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932E2D" w:rsidRPr="0017653B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A55">
        <w:rPr>
          <w:rFonts w:ascii="Times New Roman" w:hAnsi="Times New Roman" w:cs="Times New Roman"/>
          <w:sz w:val="28"/>
          <w:szCs w:val="28"/>
        </w:rPr>
        <w:t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</w:t>
      </w:r>
      <w:r w:rsidRPr="0017653B">
        <w:rPr>
          <w:rFonts w:ascii="Times New Roman" w:hAnsi="Times New Roman" w:cs="Times New Roman"/>
          <w:sz w:val="28"/>
          <w:szCs w:val="28"/>
        </w:rPr>
        <w:t xml:space="preserve">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932E2D" w:rsidRPr="0017653B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3B">
        <w:rPr>
          <w:rFonts w:ascii="Times New Roman" w:hAnsi="Times New Roman" w:cs="Times New Roman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932E2D" w:rsidRPr="00932E2D" w:rsidRDefault="00932E2D" w:rsidP="00034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игровой деятельности.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 всех группах была пополнена игровая среда функциональными атрибутами;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 содержание «костюмерной» стало более разнообразным;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разнообразили младшую группу игрушками для сенсорного развития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6222" w:rsidRDefault="001D6222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6222" w:rsidRPr="00932E2D" w:rsidRDefault="001D6222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65"/>
        <w:gridCol w:w="2912"/>
      </w:tblGrid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Раздел программы</w:t>
            </w:r>
          </w:p>
        </w:tc>
        <w:tc>
          <w:tcPr>
            <w:tcW w:w="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2017</w:t>
            </w:r>
            <w:r w:rsidR="00932E2D"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="00932E2D"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ебный </w:t>
            </w:r>
            <w:r w:rsidR="00932E2D"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B35D0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E2D" w:rsidRPr="00932E2D" w:rsidTr="000E79A1">
        <w:trPr>
          <w:trHeight w:val="776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B35D0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B35D0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B35D0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B35D0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F85B42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B35D0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4E203B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  <w:r w:rsidR="00932E2D"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08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C6708" w:rsidRDefault="006C6708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08" w:rsidRDefault="006C6708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08" w:rsidRDefault="006C6708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08" w:rsidRDefault="006C6708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D0D" w:rsidRDefault="00B35D0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программы по сравнению с прошлым годом снизился по разделам: физическое развитие,  экология; повысился уровень по развитию детской деятельности;  высокие результаты остаются по  социальному развитию. Исходя из результатов выполнения образовательной программы в ДОУ по направлениям видно, что имеются недоработки в развитии </w:t>
      </w:r>
      <w:r w:rsid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 педагогов предполагает на будущий учебный год, уделить внимание задачам </w:t>
      </w:r>
      <w:r w:rsid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развития, познавательное развитие и экологическое</w:t>
      </w:r>
      <w:proofErr w:type="gramStart"/>
      <w:r w:rsid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F85B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F85B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1.3.Анализ результатов  повышения профессионального </w:t>
      </w:r>
      <w:r w:rsidR="00F85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</w:t>
      </w: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мастерства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932E2D" w:rsidRPr="00932E2D" w:rsidRDefault="004E203B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90</w:t>
      </w:r>
      <w:r w:rsidR="00932E2D"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педагогов используют в работе с детьми личностно-ориентированную модель взаимодействия;</w:t>
      </w:r>
    </w:p>
    <w:p w:rsidR="00932E2D" w:rsidRPr="00932E2D" w:rsidRDefault="004E203B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· 66</w:t>
      </w:r>
      <w:r w:rsidR="00932E2D"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педагогов проявляют активный интерес к инновациям и участвуют в разнообразной инновационной деятельности;</w:t>
      </w:r>
    </w:p>
    <w:p w:rsidR="004E203B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 40 % педагогов проявляют интерес к экспериментальной деятельности </w:t>
      </w:r>
    </w:p>
    <w:p w:rsidR="00932E2D" w:rsidRPr="00932E2D" w:rsidRDefault="004E203B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33</w:t>
      </w:r>
      <w:r w:rsidR="00932E2D"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педагогов активно занимаются проектной деятельностью;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</w:t>
      </w:r>
      <w:r w:rsidR="004E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изучения деятельности педагогов, определили цели и задачи в работе с педагогическими кадрами.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целью работы с педагогическими кадрами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совершенствование профессионального мастерства воспитателей в дошкольном образовательном процессе.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работы с кадрами, определяем 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задачи: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сложившихся стереотипов в организации работы с детьми;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рациональному планированию.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новые формы работы с родителями.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пед</w:t>
      </w:r>
      <w:r w:rsidR="00F8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агогическими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осуществляется в нашем ДОУ в соответствии с рядом важнейших требований, а именно:</w:t>
      </w:r>
      <w:proofErr w:type="gramEnd"/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направленности;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и конкретности;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и систематичности;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оперативности и оперативного сочетания различных форм и методов работы.</w:t>
      </w:r>
    </w:p>
    <w:p w:rsidR="00932E2D" w:rsidRPr="00747CEF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 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Для успешной реализации  образовательных программ осуществляется  перспективное планирование.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планирования педагоги использовали: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программы, рекомендованные МО РФ;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тематическое планирование;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 планирование  педагогов отражают содержанию образовательных областей, соответствуют объему выполнения программ, отвечают целями задачам изучаемого материала. </w:t>
      </w:r>
    </w:p>
    <w:p w:rsidR="00932E2D" w:rsidRPr="004D45A2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при составлении  планирования большое внимание уделяли выбору разнообразных форм работы, учитывая при этом интересы и потребности самих воспитанников.</w:t>
      </w:r>
    </w:p>
    <w:p w:rsidR="00932E2D" w:rsidRPr="004D45A2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каждого обучающегося системы знаний о своеобразии своего региона, при составлении  планирования, в часть содержания предметов учебного плана,</w:t>
      </w:r>
      <w:r w:rsid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 включают материалы о</w:t>
      </w:r>
      <w:r w:rsidRPr="004D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5A2" w:rsidRPr="004D4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крае, Соболевском районе.</w:t>
      </w:r>
    </w:p>
    <w:p w:rsidR="00932E2D" w:rsidRPr="00747CEF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2E2D" w:rsidRPr="004D45A2" w:rsidRDefault="00932E2D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45A2">
        <w:rPr>
          <w:rFonts w:ascii="Times New Roman" w:eastAsia="Calibri" w:hAnsi="Times New Roman" w:cs="Times New Roman"/>
          <w:sz w:val="28"/>
          <w:szCs w:val="28"/>
        </w:rPr>
        <w:t xml:space="preserve">    Посещенные занятия воспитателей показали серьезную подготовку педагогов. Обязательным условием проведения всех занятий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 неукоснительно им следует.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DD1358" w:rsidRDefault="00932E2D" w:rsidP="00932E2D">
      <w:pPr>
        <w:numPr>
          <w:ilvl w:val="1"/>
          <w:numId w:val="9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Общие выводы, выявленные тенденции и резервы планирования работы.</w:t>
      </w:r>
    </w:p>
    <w:p w:rsidR="00932E2D" w:rsidRPr="00DD1358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созданные в ДОУ, дают воспитателям возможность проявлять  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 работе. </w:t>
      </w:r>
    </w:p>
    <w:p w:rsidR="00932E2D" w:rsidRPr="00932E2D" w:rsidRDefault="00DD1358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</w:t>
      </w:r>
      <w:r w:rsidR="00932E2D" w:rsidRPr="00DD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планируем исходя из всестороннего анализа </w:t>
      </w:r>
      <w:proofErr w:type="spellStart"/>
      <w:r w:rsidR="00932E2D" w:rsidRPr="00DD1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932E2D" w:rsidRPr="00DD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выявление </w:t>
      </w:r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слабых и сильных  сторон, внедрение передового педагогического опыта и достижений психолого – педагогических наук, с учётом возможностей материально – технической базы, кадрового состава, профессионального роста и перспективы педагогического коллектива.  </w:t>
      </w:r>
    </w:p>
    <w:p w:rsidR="00932E2D" w:rsidRPr="004E203B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педагогических советах коллегиально рассматриваем деятельность  ДОУ. Решаем вопросы, связанные с анализом и совершенствованием состояния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</w:t>
      </w:r>
      <w:r w:rsidR="00DD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работы в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проблемы, касающиеся </w:t>
      </w:r>
      <w:r w:rsidRP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роста педагогических кадров, общепедагогической   культуры  и педагогического мастерства, актуальных психолого – педагогических проблем</w:t>
      </w:r>
      <w:proofErr w:type="gramStart"/>
      <w:r w:rsidRP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помогающих преодолеть недостатки в работе , найти пути для решения их реализации . Круг обсуждаемых проблем разнообразен, но в центре внимания вопросы , связанные с воспитанием , обучением и оздоровлением детей.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8"/>
        </w:numPr>
        <w:spacing w:after="0" w:line="240" w:lineRule="auto"/>
        <w:ind w:left="993" w:hanging="588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системы  взаимодействия с родителями воспитанников.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семей воспитанников;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информировали о Нормативных основах прав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 родителями разрабатывали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общегрупповые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традиции, организовывали праздники, спортивные соревнования.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Оформленная наглядная информация для родителей отвечала общим требованиям, предъявляемым к оформлению учреждения.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детского сада строилась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партнерских отношений с семьей каждого воспитанника;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объединении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усилий для развития и воспитания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взаимопроникновения в проблемы друг друга;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работал консультационный пункт, где родители могли получить необходимый совет, помощь от специалистов, работающих в детском саду;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проводились семейные праздники в «День матери», спортивные развлечения с папами, мамами. Стал хорошей традицией показ детских концертов для родителей и сотрудников детского сада.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собрания проводились 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932E2D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932E2D">
        <w:rPr>
          <w:rFonts w:ascii="Times New Roman" w:hAnsi="Times New Roman" w:cs="Times New Roman"/>
          <w:sz w:val="28"/>
          <w:szCs w:val="28"/>
        </w:rPr>
        <w:t>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Default="00932E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80D" w:rsidRDefault="008178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80D" w:rsidRDefault="008178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80D" w:rsidRDefault="008178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80D" w:rsidRDefault="008178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80D" w:rsidRDefault="008178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E09" w:rsidRDefault="003D2C18" w:rsidP="008178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2.Цели и задачи на новый учебный год.</w:t>
      </w:r>
    </w:p>
    <w:p w:rsidR="006909AC" w:rsidRPr="006909AC" w:rsidRDefault="006909AC" w:rsidP="006909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t>Поясн</w:t>
      </w:r>
      <w:r w:rsidR="00283CF7">
        <w:rPr>
          <w:rFonts w:ascii="Times New Roman" w:eastAsia="Calibri" w:hAnsi="Times New Roman" w:cs="Times New Roman"/>
          <w:b/>
          <w:sz w:val="28"/>
          <w:szCs w:val="28"/>
        </w:rPr>
        <w:t>ительная записка к плану на</w:t>
      </w:r>
      <w:r w:rsidR="004275F1">
        <w:rPr>
          <w:rFonts w:ascii="Times New Roman" w:eastAsia="Calibri" w:hAnsi="Times New Roman" w:cs="Times New Roman"/>
          <w:b/>
          <w:sz w:val="28"/>
          <w:szCs w:val="28"/>
        </w:rPr>
        <w:t xml:space="preserve"> 2018-2019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6909AC" w:rsidRPr="006909AC" w:rsidRDefault="004275F1" w:rsidP="006909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>КУ «Д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етский сад «</w:t>
      </w:r>
      <w:r>
        <w:rPr>
          <w:rFonts w:ascii="Times New Roman" w:eastAsia="Calibri" w:hAnsi="Times New Roman" w:cs="Times New Roman"/>
          <w:sz w:val="28"/>
          <w:szCs w:val="28"/>
        </w:rPr>
        <w:t>Чайка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» составлен в соответствии: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Приказом </w:t>
      </w:r>
      <w:proofErr w:type="spellStart"/>
      <w:r w:rsidRPr="006909A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6909AC" w:rsidRPr="006909AC" w:rsidRDefault="006909AC" w:rsidP="006909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 w:rsidR="00427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2017-2018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год, педагогический коллектив ДОУ решил работать по </w:t>
      </w:r>
      <w:r w:rsidRPr="0069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«Воспитание </w:t>
      </w:r>
      <w:r w:rsidR="00427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речевой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дошкольников через разнообразные формы работы</w:t>
      </w:r>
      <w:r w:rsidR="006909AC"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C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 перед коллективом стоят следующие цели и задачи: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Задачи: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283CF7" w:rsidRDefault="00283CF7" w:rsidP="00690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3CF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</w:t>
      </w:r>
      <w:r w:rsidR="00427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речевого развития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</w:t>
      </w:r>
      <w:r w:rsidR="00427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09AC" w:rsidRPr="006909AC" w:rsidRDefault="006909AC" w:rsidP="00690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C63" w:rsidRPr="007C6C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C6C63">
        <w:rPr>
          <w:rFonts w:ascii="Times New Roman" w:eastAsia="Calibri" w:hAnsi="Times New Roman" w:cs="Times New Roman"/>
          <w:sz w:val="28"/>
          <w:szCs w:val="28"/>
        </w:rPr>
        <w:t>и с</w:t>
      </w:r>
      <w:r w:rsidR="00283CF7" w:rsidRPr="00283CF7">
        <w:rPr>
          <w:rFonts w:ascii="Times New Roman" w:eastAsia="Calibri" w:hAnsi="Times New Roman" w:cs="Times New Roman"/>
          <w:sz w:val="28"/>
          <w:szCs w:val="28"/>
        </w:rPr>
        <w:t>овершенствование профессионального мастерства педагогов в условиях реа</w:t>
      </w:r>
      <w:r w:rsidR="00283CF7">
        <w:rPr>
          <w:rFonts w:ascii="Times New Roman" w:eastAsia="Calibri" w:hAnsi="Times New Roman" w:cs="Times New Roman"/>
          <w:sz w:val="28"/>
          <w:szCs w:val="28"/>
        </w:rPr>
        <w:t xml:space="preserve">лизации ФГОС   </w:t>
      </w:r>
      <w:r w:rsidR="00283CF7" w:rsidRPr="00283CF7">
        <w:rPr>
          <w:rFonts w:ascii="Times New Roman" w:eastAsia="Calibri" w:hAnsi="Times New Roman" w:cs="Times New Roman"/>
          <w:sz w:val="28"/>
          <w:szCs w:val="28"/>
        </w:rPr>
        <w:t>через трансляцию опыта работы на различных уровнях.</w:t>
      </w:r>
    </w:p>
    <w:p w:rsidR="003D2C18" w:rsidRPr="006909AC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53A85" w:rsidRPr="00653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работа.</w:t>
      </w: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44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.Консультации</w:t>
      </w:r>
      <w:r w:rsid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092"/>
      </w:tblGrid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 w:rsidRPr="000114D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«Предметно-развивающая среда как средство речевого развития ребенка»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Зырянцева В.А.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«Умей управлять своими эмоциями и поведением»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Заведующая 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«Обеспечение комфортного самочувствия ребенка в образовательном учреждении»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Нагаи Н.И.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«Развитие социальной компетентности детей при ознакомлении с трудом </w:t>
            </w:r>
            <w:r>
              <w:rPr>
                <w:color w:val="000000" w:themeColor="text1"/>
                <w:szCs w:val="28"/>
              </w:rPr>
              <w:lastRenderedPageBreak/>
              <w:t>взрослых»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декабрь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Заведующая 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«Воспитание у дошкольников самостоятельности и уверенности в себе на занятиях по физической культуре»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Макарова Н.И.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«Речь педагога как пример для детей»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Нагаи Н.И.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«Организуем наблюдения за трудом взрослых»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Макарова Н.И.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«ИКТ и дети»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Зырянцева В.А.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«Организация эколого-развивающей среды в ДОУ»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92" w:type="dxa"/>
          </w:tcPr>
          <w:p w:rsidR="000114DB" w:rsidRPr="000114DB" w:rsidRDefault="005447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Макарова Н.И.</w:t>
            </w:r>
          </w:p>
        </w:tc>
      </w:tr>
    </w:tbl>
    <w:p w:rsidR="000114DB" w:rsidRDefault="000114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222" w:rsidRPr="000114DB" w:rsidRDefault="001D62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D6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.Мастер-классы</w:t>
      </w:r>
      <w:r w:rsidR="00690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«Игры с родителями на собраниях»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C6C63" w:rsidRPr="00BC4C24" w:rsidRDefault="001D622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Зырянцева В.А.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7C6C63" w:rsidRPr="00BC4C24" w:rsidRDefault="00BC4C24" w:rsidP="001D622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«Развивающая среда по </w:t>
            </w:r>
            <w:r w:rsidR="001D6222">
              <w:rPr>
                <w:color w:val="000000" w:themeColor="text1"/>
                <w:szCs w:val="28"/>
              </w:rPr>
              <w:t>речевому развитию</w:t>
            </w:r>
            <w:r>
              <w:rPr>
                <w:color w:val="000000" w:themeColor="text1"/>
                <w:szCs w:val="28"/>
              </w:rPr>
              <w:t xml:space="preserve"> своими руками»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393" w:type="dxa"/>
          </w:tcPr>
          <w:p w:rsidR="007C6C63" w:rsidRPr="00BC4C24" w:rsidRDefault="001D622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Макарова Н.И.</w:t>
            </w:r>
          </w:p>
        </w:tc>
      </w:tr>
    </w:tbl>
    <w:p w:rsidR="006909AC" w:rsidRPr="000114DB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80D" w:rsidRDefault="008178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1D6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.Семинары</w:t>
      </w:r>
      <w:r w:rsidR="00873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семинары-практикумы, тренинги.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 w:rsidRPr="00BC4C24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«Моделирование в экологическом воспитании»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Тренинг «Наказывая, думай зачем?»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0" w:type="dxa"/>
          </w:tcPr>
          <w:p w:rsidR="00873935" w:rsidRPr="00BC4C24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«Профессиональная коммуникация педагогов. Учимся видеть проблемы»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873935" w:rsidRPr="00BC4C24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«Дизайн открытки»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</w:p>
        </w:tc>
      </w:tr>
    </w:tbl>
    <w:p w:rsidR="00BC4C24" w:rsidRPr="00BC4C24" w:rsidRDefault="00BC4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D6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.Педагогические советы</w:t>
      </w:r>
      <w:r w:rsidR="00BC4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«Координационно-организационный».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1.Обсуждение и принятие г</w:t>
            </w:r>
            <w:r w:rsidR="001D6222">
              <w:rPr>
                <w:color w:val="000000" w:themeColor="text1"/>
                <w:szCs w:val="28"/>
              </w:rPr>
              <w:t>одового плана работы ДОУ на 2018-2019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2.Обсуждение и принятие рабочих программ воспитателей </w:t>
            </w:r>
            <w:r w:rsidR="001D6222">
              <w:rPr>
                <w:color w:val="000000" w:themeColor="text1"/>
                <w:szCs w:val="28"/>
              </w:rPr>
              <w:t>ДОО на 2018-2019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3.Обсуждени</w:t>
            </w:r>
            <w:r w:rsidR="001D6222">
              <w:rPr>
                <w:color w:val="000000" w:themeColor="text1"/>
                <w:szCs w:val="28"/>
              </w:rPr>
              <w:t>е и принятие локальных актов ДОУ</w:t>
            </w:r>
            <w:r>
              <w:rPr>
                <w:color w:val="000000" w:themeColor="text1"/>
                <w:szCs w:val="28"/>
              </w:rPr>
              <w:t>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4.Текущие вопросы.</w:t>
            </w:r>
          </w:p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5.Обсуждение проекта решения педсовета.</w:t>
            </w:r>
          </w:p>
        </w:tc>
        <w:tc>
          <w:tcPr>
            <w:tcW w:w="2393" w:type="dxa"/>
          </w:tcPr>
          <w:p w:rsidR="00BC4C24" w:rsidRPr="00BC4C24" w:rsidRDefault="001D622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31.08.2018</w:t>
            </w:r>
          </w:p>
        </w:tc>
        <w:tc>
          <w:tcPr>
            <w:tcW w:w="2393" w:type="dxa"/>
          </w:tcPr>
          <w:p w:rsidR="00BC4C24" w:rsidRPr="00BC4C24" w:rsidRDefault="001D622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«Взаимодействие воспитателя с семьей воспитанников: достижения, проблемы, перспективы» </w:t>
            </w:r>
          </w:p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proofErr w:type="gramStart"/>
            <w:r>
              <w:rPr>
                <w:color w:val="000000" w:themeColor="text1"/>
                <w:szCs w:val="28"/>
              </w:rPr>
              <w:t>Тематический</w:t>
            </w:r>
            <w:proofErr w:type="gramEnd"/>
            <w:r>
              <w:rPr>
                <w:color w:val="000000" w:themeColor="text1"/>
                <w:szCs w:val="28"/>
              </w:rPr>
              <w:t xml:space="preserve"> по работе с семьей)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призывать воспитателей и родителей к единению и сотрудничеству в оздоровлении и обновлении образовательного мира дошкольного детства.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C4C24" w:rsidRDefault="001D6222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«От разнообразия форм к качеству воспитания» (</w:t>
            </w:r>
            <w:proofErr w:type="gramStart"/>
            <w:r>
              <w:rPr>
                <w:color w:val="000000" w:themeColor="text1"/>
                <w:szCs w:val="28"/>
              </w:rPr>
              <w:t>Тематический</w:t>
            </w:r>
            <w:proofErr w:type="gramEnd"/>
            <w:r>
              <w:rPr>
                <w:color w:val="000000" w:themeColor="text1"/>
                <w:szCs w:val="28"/>
              </w:rPr>
              <w:t xml:space="preserve"> по </w:t>
            </w:r>
            <w:r w:rsidR="001D6222">
              <w:rPr>
                <w:color w:val="000000" w:themeColor="text1"/>
                <w:szCs w:val="28"/>
              </w:rPr>
              <w:t>речевому развитию</w:t>
            </w:r>
            <w:r>
              <w:rPr>
                <w:color w:val="000000" w:themeColor="text1"/>
                <w:szCs w:val="28"/>
              </w:rPr>
              <w:t>)</w:t>
            </w:r>
          </w:p>
          <w:p w:rsidR="00873935" w:rsidRPr="00BC4C24" w:rsidRDefault="00873935" w:rsidP="001D622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</w:t>
            </w:r>
            <w:r w:rsidRPr="00873935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</w:t>
            </w:r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совершенствование работы в детском саду по формированию у дошкольников основ </w:t>
            </w:r>
            <w:r w:rsidR="001D6222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речевого развития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C4C24" w:rsidRDefault="001D6222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«Итоговый»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Проанализировать условия развития дошкольников в ДОУ.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1.Анализ работы </w:t>
            </w:r>
            <w:r>
              <w:rPr>
                <w:color w:val="000000" w:themeColor="text1"/>
                <w:szCs w:val="28"/>
              </w:rPr>
              <w:lastRenderedPageBreak/>
              <w:t>п</w:t>
            </w:r>
            <w:r w:rsidR="001D6222">
              <w:rPr>
                <w:color w:val="000000" w:themeColor="text1"/>
                <w:szCs w:val="28"/>
              </w:rPr>
              <w:t>едагогического коллектива в 2018-2019</w:t>
            </w:r>
            <w:r>
              <w:rPr>
                <w:color w:val="000000" w:themeColor="text1"/>
                <w:szCs w:val="28"/>
              </w:rPr>
              <w:t xml:space="preserve"> учебном году по решению годовых задач.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2.отчеты педагогов ДОУ об успехах и достижениях дошкольников, о личных достижениях.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3.Решение педсовета. Определение приоритетных направле</w:t>
            </w:r>
            <w:r w:rsidR="001D6222">
              <w:rPr>
                <w:color w:val="000000" w:themeColor="text1"/>
                <w:szCs w:val="28"/>
              </w:rPr>
              <w:t>ний деятельности и задач на 2019-2020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уч</w:t>
            </w:r>
            <w:proofErr w:type="gramStart"/>
            <w:r>
              <w:rPr>
                <w:color w:val="000000" w:themeColor="text1"/>
                <w:szCs w:val="28"/>
              </w:rPr>
              <w:t>.г</w:t>
            </w:r>
            <w:proofErr w:type="gramEnd"/>
            <w:r>
              <w:rPr>
                <w:color w:val="000000" w:themeColor="text1"/>
                <w:szCs w:val="28"/>
              </w:rPr>
              <w:t>од</w:t>
            </w:r>
            <w:proofErr w:type="spellEnd"/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BC4C24" w:rsidRDefault="001D6222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</w:tbl>
    <w:p w:rsidR="00BC4C24" w:rsidRPr="000114DB" w:rsidRDefault="00BC4C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D62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7452D" w:rsidRP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.Совещание при заведующем</w:t>
      </w:r>
    </w:p>
    <w:p w:rsidR="003626A7" w:rsidRPr="003626A7" w:rsidRDefault="001D62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раза в месяц</w:t>
      </w: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4.Работа методического кабинета.</w:t>
      </w: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4.1.Повышение квалификации педагогов.</w:t>
      </w:r>
    </w:p>
    <w:p w:rsidR="003D2C18" w:rsidRPr="00963673" w:rsidRDefault="003D2C18" w:rsidP="008178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673">
        <w:rPr>
          <w:rFonts w:ascii="Times New Roman" w:eastAsia="Calibri" w:hAnsi="Times New Roman" w:cs="Times New Roman"/>
          <w:b/>
          <w:sz w:val="28"/>
          <w:szCs w:val="28"/>
        </w:rPr>
        <w:t>План-график прохождения курсовой переподготовки.</w:t>
      </w:r>
    </w:p>
    <w:p w:rsidR="001D6222" w:rsidRDefault="001D6222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222" w:rsidRDefault="001D6222" w:rsidP="001D6222">
      <w:pPr>
        <w:jc w:val="center"/>
        <w:rPr>
          <w:rFonts w:ascii="Times New Roman" w:hAnsi="Times New Roman" w:cs="Times New Roman"/>
          <w:b/>
          <w:sz w:val="28"/>
        </w:rPr>
      </w:pPr>
      <w:r w:rsidRPr="00823580">
        <w:rPr>
          <w:rFonts w:ascii="Times New Roman" w:hAnsi="Times New Roman" w:cs="Times New Roman"/>
          <w:b/>
          <w:sz w:val="28"/>
        </w:rPr>
        <w:t>Прохождение курсов повышения квалификации</w:t>
      </w:r>
      <w:r>
        <w:rPr>
          <w:rFonts w:ascii="Times New Roman" w:hAnsi="Times New Roman" w:cs="Times New Roman"/>
          <w:b/>
          <w:sz w:val="28"/>
        </w:rPr>
        <w:t xml:space="preserve"> педагогического состава МДОКУ «Детский сад «Чайка»</w:t>
      </w:r>
    </w:p>
    <w:p w:rsidR="001D6222" w:rsidRPr="006E3CFE" w:rsidRDefault="001D6222" w:rsidP="001D62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09.01.2019г.</w:t>
      </w:r>
    </w:p>
    <w:tbl>
      <w:tblPr>
        <w:tblStyle w:val="a5"/>
        <w:tblW w:w="14815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5954"/>
        <w:gridCol w:w="1559"/>
        <w:gridCol w:w="1524"/>
      </w:tblGrid>
      <w:tr w:rsidR="001D6222" w:rsidTr="0081780D">
        <w:tc>
          <w:tcPr>
            <w:tcW w:w="2660" w:type="dxa"/>
          </w:tcPr>
          <w:p w:rsidR="001D6222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lastRenderedPageBreak/>
              <w:t xml:space="preserve">Образовательное </w:t>
            </w:r>
          </w:p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</w:tcPr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t>Ф.И.О. педагогического работника, должность</w:t>
            </w:r>
          </w:p>
        </w:tc>
        <w:tc>
          <w:tcPr>
            <w:tcW w:w="5954" w:type="dxa"/>
          </w:tcPr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t>Сроки прохождения курсов повышения</w:t>
            </w:r>
          </w:p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>, тема</w:t>
            </w:r>
          </w:p>
        </w:tc>
        <w:tc>
          <w:tcPr>
            <w:tcW w:w="1559" w:type="dxa"/>
          </w:tcPr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proofErr w:type="spellStart"/>
            <w:r w:rsidRPr="005110FB">
              <w:rPr>
                <w:sz w:val="24"/>
                <w:szCs w:val="24"/>
              </w:rPr>
              <w:t>Дистан</w:t>
            </w:r>
            <w:proofErr w:type="spellEnd"/>
          </w:p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5110FB">
              <w:rPr>
                <w:sz w:val="24"/>
                <w:szCs w:val="24"/>
              </w:rPr>
              <w:t>ионно</w:t>
            </w:r>
            <w:proofErr w:type="spellEnd"/>
          </w:p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24" w:type="dxa"/>
          </w:tcPr>
          <w:p w:rsidR="001D6222" w:rsidRPr="005110FB" w:rsidRDefault="001D6222" w:rsidP="0081780D">
            <w:pPr>
              <w:jc w:val="both"/>
              <w:rPr>
                <w:sz w:val="24"/>
                <w:szCs w:val="24"/>
              </w:rPr>
            </w:pPr>
            <w:r w:rsidRPr="005110FB">
              <w:rPr>
                <w:sz w:val="24"/>
                <w:szCs w:val="24"/>
              </w:rPr>
              <w:t>Очно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  <w:r w:rsidRPr="005110FB">
              <w:rPr>
                <w:sz w:val="24"/>
                <w:szCs w:val="24"/>
              </w:rPr>
              <w:t>Кол-во часов</w:t>
            </w:r>
          </w:p>
        </w:tc>
      </w:tr>
      <w:tr w:rsidR="001D6222" w:rsidTr="0081780D">
        <w:tc>
          <w:tcPr>
            <w:tcW w:w="2660" w:type="dxa"/>
          </w:tcPr>
          <w:p w:rsidR="001D6222" w:rsidRDefault="001D6222" w:rsidP="0081780D">
            <w:pPr>
              <w:jc w:val="both"/>
              <w:rPr>
                <w:szCs w:val="28"/>
              </w:rPr>
            </w:pPr>
            <w:r w:rsidRPr="007E1B06">
              <w:rPr>
                <w:szCs w:val="28"/>
              </w:rPr>
              <w:t>«Камчатский институт повышения квалификации педагогических кадров</w:t>
            </w:r>
            <w:r>
              <w:rPr>
                <w:szCs w:val="28"/>
              </w:rPr>
              <w:t>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НОУ ДПО «Экспертно-методический центр»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ебоксары</w:t>
            </w:r>
            <w:proofErr w:type="spellEnd"/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ОУФ «Педагогический университет «Первое сентября»</w:t>
            </w:r>
          </w:p>
          <w:p w:rsidR="001D6222" w:rsidRPr="007E1B06" w:rsidRDefault="001D6222" w:rsidP="0081780D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1D6222" w:rsidRDefault="001D6222" w:rsidP="0081780D">
            <w:pPr>
              <w:rPr>
                <w:szCs w:val="28"/>
              </w:rPr>
            </w:pPr>
            <w:r>
              <w:rPr>
                <w:szCs w:val="28"/>
              </w:rPr>
              <w:t>Макарова Наталья Ивановна-воспитатель</w:t>
            </w:r>
          </w:p>
        </w:tc>
        <w:tc>
          <w:tcPr>
            <w:tcW w:w="5954" w:type="dxa"/>
          </w:tcPr>
          <w:p w:rsidR="001D6222" w:rsidRDefault="001D6222" w:rsidP="0081780D">
            <w:pPr>
              <w:rPr>
                <w:sz w:val="20"/>
                <w:szCs w:val="28"/>
              </w:rPr>
            </w:pPr>
            <w:r w:rsidRPr="007E1B06">
              <w:rPr>
                <w:sz w:val="20"/>
                <w:szCs w:val="28"/>
              </w:rPr>
              <w:t>с 26.11.2015г</w:t>
            </w:r>
            <w:proofErr w:type="gramStart"/>
            <w:r w:rsidRPr="007E1B06">
              <w:rPr>
                <w:sz w:val="20"/>
                <w:szCs w:val="28"/>
              </w:rPr>
              <w:t>.п</w:t>
            </w:r>
            <w:proofErr w:type="gramEnd"/>
            <w:r w:rsidRPr="007E1B06">
              <w:rPr>
                <w:sz w:val="20"/>
                <w:szCs w:val="28"/>
              </w:rPr>
              <w:t>о 03.12.2015г. «Деятельность педагогических работников дошкольной образовательной организации в условиях введения ФГОС ДО»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«Оказание первой помощи пострадавшему в образовательной организации» 24.10.2018г.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Pr="007E1B06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12.12.2018г. по 26.12.2018г. «Экологическое образование дошкольников: реализация требований ФГОС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559" w:type="dxa"/>
          </w:tcPr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</w:tc>
        <w:tc>
          <w:tcPr>
            <w:tcW w:w="1524" w:type="dxa"/>
          </w:tcPr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  <w:r w:rsidRPr="004C3D57">
              <w:rPr>
                <w:sz w:val="24"/>
                <w:szCs w:val="28"/>
              </w:rPr>
              <w:t>72ч.</w:t>
            </w:r>
          </w:p>
        </w:tc>
      </w:tr>
      <w:tr w:rsidR="001D6222" w:rsidTr="0081780D">
        <w:tc>
          <w:tcPr>
            <w:tcW w:w="2660" w:type="dxa"/>
          </w:tcPr>
          <w:p w:rsidR="001D6222" w:rsidRDefault="001D6222" w:rsidP="0081780D">
            <w:pPr>
              <w:jc w:val="both"/>
              <w:rPr>
                <w:szCs w:val="28"/>
              </w:rPr>
            </w:pPr>
            <w:r w:rsidRPr="007E1B06">
              <w:rPr>
                <w:szCs w:val="28"/>
              </w:rPr>
              <w:t>«Камчатский институт повышения квалификации педагогических кадров</w:t>
            </w:r>
            <w:r>
              <w:rPr>
                <w:szCs w:val="28"/>
              </w:rPr>
              <w:t>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ГАОУ ДПО «Ленинградский </w:t>
            </w:r>
            <w:r>
              <w:rPr>
                <w:szCs w:val="28"/>
              </w:rPr>
              <w:lastRenderedPageBreak/>
              <w:t>областной институт развития образования»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АНОО ДПО Академия образования взрослых «Альтернатива»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НОУ ДПО «Экспертно-методический центр»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ебоксары</w:t>
            </w:r>
            <w:proofErr w:type="spellEnd"/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КГАУ ДПО «Камчатский институт развития образования»</w:t>
            </w:r>
          </w:p>
        </w:tc>
        <w:tc>
          <w:tcPr>
            <w:tcW w:w="3118" w:type="dxa"/>
          </w:tcPr>
          <w:p w:rsidR="001D6222" w:rsidRDefault="001D6222" w:rsidP="0081780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Зырянцева Валентина Александровна-воспитатель</w:t>
            </w:r>
          </w:p>
        </w:tc>
        <w:tc>
          <w:tcPr>
            <w:tcW w:w="5954" w:type="dxa"/>
          </w:tcPr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07.04.2014г. по 26.04.2014г. «Обновление содержания и организация образовательного процесса в ДОУ» (в условиях внедрения ФГОС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>)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 01.02.2016г. по 15.05.2016г.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Программа профессиональной переподготовки «Дошкольное образование»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15.10.2017 по 31.10.2017г. «Методика и технологии воспитания </w:t>
            </w:r>
            <w:r>
              <w:rPr>
                <w:sz w:val="20"/>
                <w:szCs w:val="28"/>
              </w:rPr>
              <w:lastRenderedPageBreak/>
              <w:t xml:space="preserve">и развития детей в условиях реализации ФГОС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>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«Оказание первой помощи пострадавшему в образовательной организации» 24.10.2018г.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Pr="007E1B06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15.10.2018 по 02.11.2018г. «Современные подходы к организации образовательной деятельности в условиях реализации ФГОС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>»</w:t>
            </w:r>
          </w:p>
        </w:tc>
        <w:tc>
          <w:tcPr>
            <w:tcW w:w="1559" w:type="dxa"/>
          </w:tcPr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 w:rsidRPr="004C3D57">
              <w:rPr>
                <w:sz w:val="24"/>
                <w:szCs w:val="28"/>
              </w:rPr>
              <w:t>324ч.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24" w:type="dxa"/>
          </w:tcPr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 w:rsidRPr="004C3D57">
              <w:rPr>
                <w:sz w:val="24"/>
                <w:szCs w:val="28"/>
              </w:rPr>
              <w:lastRenderedPageBreak/>
              <w:t>134ч.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134ч.</w:t>
            </w:r>
          </w:p>
        </w:tc>
      </w:tr>
      <w:tr w:rsidR="001D6222" w:rsidTr="0081780D">
        <w:tc>
          <w:tcPr>
            <w:tcW w:w="2660" w:type="dxa"/>
          </w:tcPr>
          <w:p w:rsidR="001D6222" w:rsidRDefault="001D6222" w:rsidP="0081780D">
            <w:pPr>
              <w:jc w:val="both"/>
              <w:rPr>
                <w:szCs w:val="28"/>
              </w:rPr>
            </w:pPr>
            <w:r w:rsidRPr="007E1B06">
              <w:rPr>
                <w:szCs w:val="28"/>
              </w:rPr>
              <w:lastRenderedPageBreak/>
              <w:t>«Камчатский институт повышения квалификации педагогических кадров</w:t>
            </w:r>
            <w:r>
              <w:rPr>
                <w:szCs w:val="28"/>
              </w:rPr>
              <w:t>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ГАОУ ДПО </w:t>
            </w:r>
            <w:r>
              <w:rPr>
                <w:szCs w:val="28"/>
              </w:rPr>
              <w:lastRenderedPageBreak/>
              <w:t>«Ленинградский областной институт развития образования»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ЧОУ Учебный Центр ДО «Все </w:t>
            </w:r>
            <w:proofErr w:type="spellStart"/>
            <w:r>
              <w:rPr>
                <w:szCs w:val="28"/>
              </w:rPr>
              <w:t>Вебинары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>» г. Новосибирск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ОГАУ ДПО «Институт развития образования Ивановской области»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.И</w:t>
            </w:r>
            <w:proofErr w:type="gramEnd"/>
            <w:r>
              <w:rPr>
                <w:szCs w:val="28"/>
              </w:rPr>
              <w:t>ваново</w:t>
            </w:r>
            <w:proofErr w:type="spellEnd"/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НОУ ДПО «Экспертно-методический центр»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ебоксары</w:t>
            </w:r>
            <w:proofErr w:type="spellEnd"/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КГАУ ДПО «Камчатский институт развития образования»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КГПОБУ </w:t>
            </w:r>
            <w:r>
              <w:rPr>
                <w:szCs w:val="28"/>
              </w:rPr>
              <w:lastRenderedPageBreak/>
              <w:t>«Камчатский педагогический колледж»</w:t>
            </w:r>
          </w:p>
          <w:p w:rsidR="001D6222" w:rsidRPr="007E1B06" w:rsidRDefault="001D6222" w:rsidP="0081780D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1D6222" w:rsidRDefault="001D6222" w:rsidP="0081780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Нагаи  Надежда Ивановна-воспитатель</w:t>
            </w:r>
          </w:p>
        </w:tc>
        <w:tc>
          <w:tcPr>
            <w:tcW w:w="5954" w:type="dxa"/>
          </w:tcPr>
          <w:p w:rsidR="001D6222" w:rsidRDefault="001D6222" w:rsidP="0081780D">
            <w:pPr>
              <w:rPr>
                <w:sz w:val="20"/>
                <w:szCs w:val="28"/>
              </w:rPr>
            </w:pPr>
            <w:r w:rsidRPr="007E1B06">
              <w:rPr>
                <w:sz w:val="20"/>
                <w:szCs w:val="28"/>
              </w:rPr>
              <w:t>с 26.11.2015г</w:t>
            </w:r>
            <w:proofErr w:type="gramStart"/>
            <w:r w:rsidRPr="007E1B06">
              <w:rPr>
                <w:sz w:val="20"/>
                <w:szCs w:val="28"/>
              </w:rPr>
              <w:t>.п</w:t>
            </w:r>
            <w:proofErr w:type="gramEnd"/>
            <w:r w:rsidRPr="007E1B06">
              <w:rPr>
                <w:sz w:val="20"/>
                <w:szCs w:val="28"/>
              </w:rPr>
              <w:t>о 03.12.2015г. «Деятельность педагогических работников дошкольной образовательной организации в условиях введения ФГОС ДО»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 21 сентября 2015г. по 20.01.2016г.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Программа профессиональной переподготовки «Дошкольное образование»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С 01.03.2016г по 01.07.2016г. Программа профессиональной переподготовки «Образование и педагогика»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09.09.2017г. по 19.09.2017г. «Адаптированные образовательные программы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 xml:space="preserve">: </w:t>
            </w:r>
            <w:proofErr w:type="gramStart"/>
            <w:r>
              <w:rPr>
                <w:sz w:val="20"/>
                <w:szCs w:val="28"/>
              </w:rPr>
              <w:t>проектирование</w:t>
            </w:r>
            <w:proofErr w:type="gramEnd"/>
            <w:r>
              <w:rPr>
                <w:sz w:val="20"/>
                <w:szCs w:val="28"/>
              </w:rPr>
              <w:t xml:space="preserve"> и алгоритм реализации»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«Оказание первой помощи пострадавшему в образовательной организации» 24.10.2018г.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15.10.2018 по 02.11.2018г. «Современные подходы к организации образовательной деятельности в условиях реализации ФГОС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>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Pr="007E1B06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2017 год поступила на 3 курс и успешно обучается по настоящее время</w:t>
            </w:r>
          </w:p>
        </w:tc>
        <w:tc>
          <w:tcPr>
            <w:tcW w:w="1559" w:type="dxa"/>
          </w:tcPr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 w:rsidRPr="004C3D57">
              <w:rPr>
                <w:sz w:val="24"/>
                <w:szCs w:val="28"/>
              </w:rPr>
              <w:t>324ч.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24" w:type="dxa"/>
          </w:tcPr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 w:rsidRPr="004C3D57">
              <w:rPr>
                <w:sz w:val="24"/>
                <w:szCs w:val="28"/>
              </w:rPr>
              <w:lastRenderedPageBreak/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134ч.</w:t>
            </w:r>
          </w:p>
        </w:tc>
      </w:tr>
      <w:tr w:rsidR="001D6222" w:rsidTr="0081780D">
        <w:tc>
          <w:tcPr>
            <w:tcW w:w="2660" w:type="dxa"/>
          </w:tcPr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АНОДПО «Волгоградская Гуманитарная Академия профессиональной подготовки специалистов социальной сферы»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СибУПК</w:t>
            </w:r>
            <w:proofErr w:type="spellEnd"/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КГАУ ДПО «Камчатский институт развития образования»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КГАУ ДПО «Камчатский институт развития образования»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  <w:p w:rsidR="001D6222" w:rsidRPr="002C66BD" w:rsidRDefault="001D6222" w:rsidP="0081780D">
            <w:pPr>
              <w:rPr>
                <w:szCs w:val="28"/>
              </w:rPr>
            </w:pPr>
            <w:r>
              <w:rPr>
                <w:szCs w:val="28"/>
              </w:rPr>
              <w:t>АНО ИДПО «ГОСЗАКАЗ»</w:t>
            </w:r>
          </w:p>
          <w:p w:rsidR="001D6222" w:rsidRPr="00C04AE2" w:rsidRDefault="001D6222" w:rsidP="0081780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118" w:type="dxa"/>
          </w:tcPr>
          <w:p w:rsidR="001D6222" w:rsidRDefault="001D6222" w:rsidP="0081780D">
            <w:pPr>
              <w:rPr>
                <w:szCs w:val="28"/>
              </w:rPr>
            </w:pPr>
            <w:r>
              <w:rPr>
                <w:szCs w:val="28"/>
              </w:rPr>
              <w:t>Панина Наталья Васильевна-заведующая</w:t>
            </w:r>
          </w:p>
        </w:tc>
        <w:tc>
          <w:tcPr>
            <w:tcW w:w="5954" w:type="dxa"/>
          </w:tcPr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 w:rsidRPr="00AD00D1">
              <w:rPr>
                <w:sz w:val="20"/>
                <w:szCs w:val="28"/>
              </w:rPr>
              <w:t>С 15.02.2016г. по 28.06.2016г.</w:t>
            </w:r>
            <w:r>
              <w:rPr>
                <w:sz w:val="20"/>
                <w:szCs w:val="28"/>
              </w:rPr>
              <w:t xml:space="preserve"> «Менеджмент в образовании. Управление образовательной организацией в условиях реализации ФГОС»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25.04.2016г. по 29.04.2016г. 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«Управление государственными и муниципальными закупками»</w:t>
            </w: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 20.03.2017г. по 31.03.2017г</w:t>
            </w:r>
            <w:proofErr w:type="gramStart"/>
            <w:r>
              <w:rPr>
                <w:sz w:val="20"/>
                <w:szCs w:val="28"/>
              </w:rPr>
              <w:t>.«</w:t>
            </w:r>
            <w:proofErr w:type="gramEnd"/>
            <w:r>
              <w:rPr>
                <w:sz w:val="20"/>
                <w:szCs w:val="28"/>
              </w:rPr>
              <w:t>Основы менеджмента образования»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 15.10.2018 по 02.11.2018г. «Современные подходы к организации образовательной деятельности в условиях реализации ФГОС </w:t>
            </w:r>
            <w:proofErr w:type="gramStart"/>
            <w:r>
              <w:rPr>
                <w:sz w:val="20"/>
                <w:szCs w:val="28"/>
              </w:rPr>
              <w:t>ДО</w:t>
            </w:r>
            <w:proofErr w:type="gramEnd"/>
            <w:r>
              <w:rPr>
                <w:sz w:val="20"/>
                <w:szCs w:val="28"/>
              </w:rPr>
              <w:t>»</w:t>
            </w:r>
          </w:p>
          <w:p w:rsidR="001D6222" w:rsidRDefault="001D6222" w:rsidP="0081780D">
            <w:pPr>
              <w:rPr>
                <w:sz w:val="20"/>
                <w:szCs w:val="28"/>
              </w:rPr>
            </w:pPr>
          </w:p>
          <w:p w:rsidR="001D6222" w:rsidRDefault="001D6222" w:rsidP="008178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09.11.2018г. «Контрактная система в сфере закупок товаров, работ, услуг для обеспечения государственных и муниципальных нужд»</w:t>
            </w:r>
          </w:p>
          <w:p w:rsidR="001D6222" w:rsidRDefault="001D6222" w:rsidP="0081780D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  <w:r w:rsidRPr="004C3D57">
              <w:rPr>
                <w:sz w:val="24"/>
                <w:szCs w:val="28"/>
              </w:rPr>
              <w:t>512ч.</w:t>
            </w:r>
          </w:p>
        </w:tc>
        <w:tc>
          <w:tcPr>
            <w:tcW w:w="1524" w:type="dxa"/>
          </w:tcPr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134ч.</w:t>
            </w: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Default="001D6222" w:rsidP="0081780D">
            <w:pPr>
              <w:jc w:val="both"/>
              <w:rPr>
                <w:sz w:val="24"/>
                <w:szCs w:val="28"/>
              </w:rPr>
            </w:pPr>
          </w:p>
          <w:p w:rsidR="001D6222" w:rsidRPr="004C3D57" w:rsidRDefault="001D6222" w:rsidP="0081780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216ч.</w:t>
            </w:r>
          </w:p>
        </w:tc>
      </w:tr>
    </w:tbl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07801" w:rsidSect="001D6222">
          <w:footerReference w:type="default" r:id="rId11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="008D6E09" w:rsidRPr="00C4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состояния педагогического процесса</w:t>
      </w:r>
      <w:r w:rsidR="0036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801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  <w:r w:rsidR="00207801">
        <w:rPr>
          <w:rFonts w:ascii="Times New Roman" w:hAnsi="Times New Roman" w:cs="Times New Roman"/>
          <w:sz w:val="28"/>
          <w:szCs w:val="28"/>
        </w:rPr>
        <w:t>.</w:t>
      </w:r>
    </w:p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1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551"/>
        <w:gridCol w:w="2552"/>
        <w:gridCol w:w="1417"/>
        <w:gridCol w:w="142"/>
        <w:gridCol w:w="1566"/>
        <w:gridCol w:w="2058"/>
        <w:gridCol w:w="2105"/>
      </w:tblGrid>
      <w:tr w:rsidR="00207801" w:rsidRPr="00207801" w:rsidTr="00207801">
        <w:trPr>
          <w:trHeight w:val="547"/>
        </w:trPr>
        <w:tc>
          <w:tcPr>
            <w:tcW w:w="1384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за контроль</w:t>
            </w:r>
            <w:proofErr w:type="gramEnd"/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207801" w:rsidRPr="00207801" w:rsidTr="00207801">
        <w:trPr>
          <w:trHeight w:val="26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тематический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«Создание предметно-развивающей среды для организации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– образовательного процесса в детском саду».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Наличие материалов, атрибутов, пособий в группах  для полноценной организации воспитательно-образовательного процесса 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инструкций по охране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131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сотрудники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режимных моментов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подготовительные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заведующий ДОУ, </w:t>
            </w:r>
          </w:p>
          <w:p w:rsidR="00207801" w:rsidRPr="00207801" w:rsidRDefault="00207801" w:rsidP="00B01B9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 младших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 ст. воспитатель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сан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пид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 режима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оздоровительных мероприятий в режиме дня, организация утренней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гимнастики в средних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Формы, методы и приемы при проведении закаливающих мероприятий,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утренней гимнастики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70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B01B9F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Ведение документации 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за ОТ в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заТБ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B01B9F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Подготовка детей подготовительных гру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пп к шк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оле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Изучения уровня готовности дете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выпускников к обучению к школе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B01B9F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Санитарный режим в соответствии с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шеф-повар, повар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38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– образовательной работы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B01B9F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Формы, методы и приемы работы  учителя-логопеда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занятий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анализ, беседы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младшие воспитатели старших и подготовительных к школе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Соблюдение ППБ и 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руководитель, 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B01B9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Охрана труда, ТБ 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ППБ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зам. зав. по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АХР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музыкальных занятий в летний период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</w:tbl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  <w:sectPr w:rsidR="00207801" w:rsidSect="002078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сопровождение социальных и личностных качеств дошкольников.</w:t>
      </w:r>
    </w:p>
    <w:p w:rsidR="000952E4" w:rsidRDefault="000952E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5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0952E4" w:rsidRDefault="0009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0952E4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3596E" w:rsidRPr="00D35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2737"/>
        <w:gridCol w:w="1743"/>
        <w:gridCol w:w="2477"/>
        <w:gridCol w:w="2035"/>
      </w:tblGrid>
      <w:tr w:rsidR="00613F3A" w:rsidTr="00613F3A">
        <w:tc>
          <w:tcPr>
            <w:tcW w:w="579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Срок</w:t>
            </w:r>
            <w:r>
              <w:rPr>
                <w:color w:val="000000" w:themeColor="text1"/>
                <w:szCs w:val="28"/>
              </w:rPr>
              <w:t>и</w:t>
            </w:r>
            <w:r w:rsidRPr="00D3596E">
              <w:rPr>
                <w:color w:val="000000" w:themeColor="text1"/>
                <w:szCs w:val="28"/>
              </w:rPr>
              <w:t xml:space="preserve"> проведения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Группы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Старшие, подготовительные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гостях у сказки»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Младшие, средние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Cs w:val="28"/>
              </w:rPr>
              <w:t>Осенины</w:t>
            </w:r>
            <w:proofErr w:type="spellEnd"/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Театрализованное представление по мотивам сказок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 дошкольник</w:t>
            </w:r>
            <w:proofErr w:type="gramStart"/>
            <w:r>
              <w:rPr>
                <w:color w:val="000000" w:themeColor="text1"/>
                <w:szCs w:val="28"/>
              </w:rPr>
              <w:t>и-</w:t>
            </w:r>
            <w:proofErr w:type="gramEnd"/>
            <w:r>
              <w:rPr>
                <w:color w:val="000000" w:themeColor="text1"/>
                <w:szCs w:val="28"/>
              </w:rPr>
              <w:t xml:space="preserve"> малышам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«Зимние забавы»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добра»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«Дети, книжки берегите!»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</w:t>
            </w:r>
            <w:r w:rsidR="00FD3B31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273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rPr>
          <w:trHeight w:val="615"/>
        </w:trPr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737" w:type="dxa"/>
          </w:tcPr>
          <w:p w:rsid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космонавтики</w:t>
            </w:r>
          </w:p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Pr="00D3596E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15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47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Подготовительные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705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мыльных пузырей»</w:t>
            </w:r>
          </w:p>
        </w:tc>
        <w:tc>
          <w:tcPr>
            <w:tcW w:w="1743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</w:t>
            </w:r>
          </w:p>
        </w:tc>
        <w:tc>
          <w:tcPr>
            <w:tcW w:w="247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18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июль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lastRenderedPageBreak/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127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«Жаль, что лето пролетело!»</w:t>
            </w:r>
          </w:p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август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</w:tbl>
    <w:p w:rsid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2.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Конкурсы.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659"/>
      </w:tblGrid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 w:rsidRPr="00613F3A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«Природа и фантазия»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мастерской Деда Мороза»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349"/>
        </w:trPr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«Мы подарок маме приготовим сами!»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180"/>
        </w:trPr>
        <w:tc>
          <w:tcPr>
            <w:tcW w:w="675" w:type="dxa"/>
          </w:tcPr>
          <w:p w:rsid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«Мир космоса»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613F3A" w:rsidRP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P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3.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Выставки.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659"/>
      </w:tblGrid>
      <w:tr w:rsidR="00613F3A" w:rsidTr="00613F3A">
        <w:tc>
          <w:tcPr>
            <w:tcW w:w="675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 w:rsidRPr="00613F3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«Осень золотая!»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 нам пришла Матушка Зима!»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«Весеннее дыхание!»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«Лето красное!»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</w:tbl>
    <w:p w:rsidR="00613F3A" w:rsidRDefault="00613F3A" w:rsidP="00613F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2E4" w:rsidRPr="000952E4" w:rsidRDefault="003D2C18" w:rsidP="00D35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4.</w:t>
      </w:r>
      <w:r w:rsidR="000952E4" w:rsidRPr="000952E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работа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79"/>
        <w:gridCol w:w="2001"/>
        <w:gridCol w:w="1895"/>
        <w:gridCol w:w="2035"/>
      </w:tblGrid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0952E4" w:rsidRPr="000952E4" w:rsidRDefault="00D3596E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D3596E">
              <w:rPr>
                <w:rFonts w:ascii="Times New Roman" w:hAnsi="Times New Roman" w:cs="Times New Roman"/>
                <w:sz w:val="28"/>
                <w:szCs w:val="28"/>
              </w:rPr>
              <w:t xml:space="preserve"> – Ура!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A0" w:rsidRPr="00D3596E">
              <w:rPr>
                <w:rFonts w:ascii="Times New Roman" w:hAnsi="Times New Roman" w:cs="Times New Roman"/>
                <w:sz w:val="28"/>
                <w:szCs w:val="28"/>
              </w:rPr>
              <w:t>О, спорт – ты жизнь!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D3596E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rPr>
          <w:trHeight w:val="840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«Ребята-д</w:t>
            </w:r>
            <w:r w:rsidR="00434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школята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rPr>
          <w:trHeight w:val="317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«Юные олимпийцы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952E4" w:rsidRPr="00D3596E" w:rsidRDefault="000952E4" w:rsidP="00D35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 w:rsidR="000952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2564"/>
        <w:gridCol w:w="2416"/>
        <w:gridCol w:w="1893"/>
        <w:gridCol w:w="2035"/>
      </w:tblGrid>
      <w:tr w:rsidR="00FD3B31" w:rsidTr="00FD3B31">
        <w:tc>
          <w:tcPr>
            <w:tcW w:w="663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64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Содержание работы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F81F6F" w:rsidTr="00FD3B31">
        <w:tc>
          <w:tcPr>
            <w:tcW w:w="663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64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Консультации:</w:t>
            </w: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«Когда Ваш ребенок сводит вас с ума»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«Нужна ли игра ребенку и зачем?»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«Роль бабушки в жизни ребенка»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«Растим помощника»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1D622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D6222">
              <w:rPr>
                <w:szCs w:val="28"/>
              </w:rPr>
              <w:t>Родительская любовь, ее типы</w:t>
            </w:r>
            <w:r>
              <w:rPr>
                <w:szCs w:val="28"/>
              </w:rPr>
              <w:t>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81F6F">
        <w:trPr>
          <w:trHeight w:val="18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«Прогулки в природу всей семьей»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81F6F">
        <w:trPr>
          <w:trHeight w:val="195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«О питании дома»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81F6F">
        <w:trPr>
          <w:trHeight w:val="15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«Развиваем руку»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</w:tr>
      <w:tr w:rsidR="00F81F6F" w:rsidTr="00F81F6F">
        <w:trPr>
          <w:trHeight w:val="407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«Наши талантливые дети»</w:t>
            </w:r>
          </w:p>
        </w:tc>
        <w:tc>
          <w:tcPr>
            <w:tcW w:w="1893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5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  <w:tr w:rsidR="00FD3B31" w:rsidTr="00FD3B31">
        <w:tc>
          <w:tcPr>
            <w:tcW w:w="663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64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Родительские собрания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</w:p>
        </w:tc>
        <w:tc>
          <w:tcPr>
            <w:tcW w:w="1893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1288"/>
        </w:trPr>
        <w:tc>
          <w:tcPr>
            <w:tcW w:w="663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2564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Анкетирование родителей</w:t>
            </w:r>
          </w:p>
        </w:tc>
        <w:tc>
          <w:tcPr>
            <w:tcW w:w="2416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какой поддержке и заботе педагогов нуждается семья»</w:t>
            </w:r>
          </w:p>
        </w:tc>
        <w:tc>
          <w:tcPr>
            <w:tcW w:w="1893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5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FD3B31" w:rsidRDefault="00FD3B3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Административно-хозяйственная работа</w:t>
      </w:r>
    </w:p>
    <w:p w:rsidR="003040A6" w:rsidRDefault="003040A6" w:rsidP="003040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5CA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Pr="007D5CA3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CA3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3040A6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и формы взаимодействия с социумом</w:t>
      </w:r>
    </w:p>
    <w:p w:rsidR="003040A6" w:rsidRDefault="003040A6" w:rsidP="003040A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F399E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2F399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040A6" w:rsidRDefault="003040A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F399E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="006C5856">
        <w:rPr>
          <w:rFonts w:ascii="Times New Roman" w:hAnsi="Times New Roman" w:cs="Times New Roman"/>
          <w:iCs/>
          <w:sz w:val="28"/>
          <w:szCs w:val="28"/>
        </w:rPr>
        <w:t>.</w:t>
      </w:r>
    </w:p>
    <w:p w:rsidR="006C5856" w:rsidRDefault="006C585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6C5856" w:rsidRPr="002F399E" w:rsidRDefault="006C585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335"/>
        <w:gridCol w:w="1559"/>
        <w:gridCol w:w="1999"/>
      </w:tblGrid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5856" w:rsidRPr="00963673" w:rsidTr="001D622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1D622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1D622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1D622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3.Наблюдение учителями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1D622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1D6222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5.Совместные выставки рисунков детей подготовительной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6C5856" w:rsidRPr="00963673" w:rsidTr="00963673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</w:t>
            </w:r>
            <w:proofErr w:type="spellEnd"/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</w:t>
            </w:r>
            <w:proofErr w:type="gramStart"/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1D6222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6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Сельская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библиотека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2.Посещение праздников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1D6222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222" w:rsidRDefault="006C5856" w:rsidP="001D6222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КДЦ «Прибой»</w:t>
            </w:r>
          </w:p>
          <w:p w:rsidR="001D6222" w:rsidRPr="00963673" w:rsidRDefault="001D6222" w:rsidP="001D6222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  в беседах, викторинах, КВН</w:t>
            </w:r>
            <w:proofErr w:type="gramStart"/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концертах, конкурсах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6C5856" w:rsidRDefault="001D6222" w:rsidP="001D6222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2.Посещение праздников </w:t>
            </w:r>
          </w:p>
          <w:p w:rsidR="001D6222" w:rsidRPr="00963673" w:rsidRDefault="001D6222" w:rsidP="001D6222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Приглашение клубных работников на детсадовские праздники.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3040A6" w:rsidRPr="00963673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Pr="00963673" w:rsidRDefault="00653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3A85" w:rsidRPr="00963673" w:rsidSect="007B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5E" w:rsidRDefault="00682B5E" w:rsidP="00963673">
      <w:pPr>
        <w:spacing w:after="0" w:line="240" w:lineRule="auto"/>
      </w:pPr>
      <w:r>
        <w:separator/>
      </w:r>
    </w:p>
  </w:endnote>
  <w:endnote w:type="continuationSeparator" w:id="0">
    <w:p w:rsidR="00682B5E" w:rsidRDefault="00682B5E" w:rsidP="009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298818"/>
      <w:docPartObj>
        <w:docPartGallery w:val="Page Numbers (Bottom of Page)"/>
        <w:docPartUnique/>
      </w:docPartObj>
    </w:sdtPr>
    <w:sdtEndPr/>
    <w:sdtContent>
      <w:p w:rsidR="0081780D" w:rsidRDefault="008178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D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1780D" w:rsidRDefault="008178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5E" w:rsidRDefault="00682B5E" w:rsidP="00963673">
      <w:pPr>
        <w:spacing w:after="0" w:line="240" w:lineRule="auto"/>
      </w:pPr>
      <w:r>
        <w:separator/>
      </w:r>
    </w:p>
  </w:footnote>
  <w:footnote w:type="continuationSeparator" w:id="0">
    <w:p w:rsidR="00682B5E" w:rsidRDefault="00682B5E" w:rsidP="0096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85"/>
    <w:rsid w:val="000059F1"/>
    <w:rsid w:val="000114DB"/>
    <w:rsid w:val="000344C4"/>
    <w:rsid w:val="00091D21"/>
    <w:rsid w:val="000952E4"/>
    <w:rsid w:val="000E79A1"/>
    <w:rsid w:val="000F3550"/>
    <w:rsid w:val="001025C0"/>
    <w:rsid w:val="00120AA3"/>
    <w:rsid w:val="0017297E"/>
    <w:rsid w:val="0017452D"/>
    <w:rsid w:val="0017653B"/>
    <w:rsid w:val="001D4228"/>
    <w:rsid w:val="001D6222"/>
    <w:rsid w:val="00207801"/>
    <w:rsid w:val="002303E6"/>
    <w:rsid w:val="002373FA"/>
    <w:rsid w:val="00283CF7"/>
    <w:rsid w:val="002D3D0F"/>
    <w:rsid w:val="002F4AF2"/>
    <w:rsid w:val="002F7864"/>
    <w:rsid w:val="002F7B7C"/>
    <w:rsid w:val="003040A6"/>
    <w:rsid w:val="003626A7"/>
    <w:rsid w:val="003976D8"/>
    <w:rsid w:val="003D2C18"/>
    <w:rsid w:val="003F12DE"/>
    <w:rsid w:val="004275F1"/>
    <w:rsid w:val="00434656"/>
    <w:rsid w:val="004737D2"/>
    <w:rsid w:val="004B73D6"/>
    <w:rsid w:val="004D45A2"/>
    <w:rsid w:val="004E203B"/>
    <w:rsid w:val="00544761"/>
    <w:rsid w:val="00613F3A"/>
    <w:rsid w:val="00653A85"/>
    <w:rsid w:val="00682B5E"/>
    <w:rsid w:val="006909AC"/>
    <w:rsid w:val="006C5856"/>
    <w:rsid w:val="006C6708"/>
    <w:rsid w:val="006E73A0"/>
    <w:rsid w:val="00747CEF"/>
    <w:rsid w:val="00790C97"/>
    <w:rsid w:val="007B0B1E"/>
    <w:rsid w:val="007C6C63"/>
    <w:rsid w:val="00814FBD"/>
    <w:rsid w:val="0081780D"/>
    <w:rsid w:val="008420B1"/>
    <w:rsid w:val="00873935"/>
    <w:rsid w:val="008A04BF"/>
    <w:rsid w:val="008C309F"/>
    <w:rsid w:val="008C43DD"/>
    <w:rsid w:val="008D6E09"/>
    <w:rsid w:val="00932E2D"/>
    <w:rsid w:val="00963673"/>
    <w:rsid w:val="009A5164"/>
    <w:rsid w:val="009C4A55"/>
    <w:rsid w:val="009E1B2B"/>
    <w:rsid w:val="00A361B0"/>
    <w:rsid w:val="00A52E1C"/>
    <w:rsid w:val="00A76EE7"/>
    <w:rsid w:val="00AD20DC"/>
    <w:rsid w:val="00B01B9F"/>
    <w:rsid w:val="00B02119"/>
    <w:rsid w:val="00B17CEC"/>
    <w:rsid w:val="00B35D0D"/>
    <w:rsid w:val="00B820F1"/>
    <w:rsid w:val="00BB300C"/>
    <w:rsid w:val="00BC4C24"/>
    <w:rsid w:val="00C43D9B"/>
    <w:rsid w:val="00CF4E90"/>
    <w:rsid w:val="00D3596E"/>
    <w:rsid w:val="00D52F8B"/>
    <w:rsid w:val="00DB0245"/>
    <w:rsid w:val="00DD1358"/>
    <w:rsid w:val="00DE785C"/>
    <w:rsid w:val="00E40F8B"/>
    <w:rsid w:val="00E57B76"/>
    <w:rsid w:val="00E87DBF"/>
    <w:rsid w:val="00EF1794"/>
    <w:rsid w:val="00F0769B"/>
    <w:rsid w:val="00F70335"/>
    <w:rsid w:val="00F71E9B"/>
    <w:rsid w:val="00F81F6F"/>
    <w:rsid w:val="00F85B42"/>
    <w:rsid w:val="00F94A21"/>
    <w:rsid w:val="00FA4094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aliases w:val="Основной текст с отступом Знак1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0E79A1"/>
  </w:style>
  <w:style w:type="paragraph" w:customStyle="1" w:styleId="ab">
    <w:name w:val="Содержимое таблицы"/>
    <w:basedOn w:val="a"/>
    <w:rsid w:val="001025C0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aliases w:val="Основной текст с отступом Знак1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0E79A1"/>
  </w:style>
  <w:style w:type="paragraph" w:customStyle="1" w:styleId="ab">
    <w:name w:val="Содержимое таблицы"/>
    <w:basedOn w:val="a"/>
    <w:rsid w:val="001025C0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F5BA-2A4F-4C62-AB8F-FE27627E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8905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</cp:revision>
  <cp:lastPrinted>2019-01-23T02:48:00Z</cp:lastPrinted>
  <dcterms:created xsi:type="dcterms:W3CDTF">2006-12-31T18:18:00Z</dcterms:created>
  <dcterms:modified xsi:type="dcterms:W3CDTF">2019-01-24T22:37:00Z</dcterms:modified>
</cp:coreProperties>
</file>