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F3" w:rsidRDefault="00B972F3" w:rsidP="00B43165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kern w:val="36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caps/>
          <w:noProof/>
          <w:kern w:val="36"/>
          <w:sz w:val="27"/>
          <w:szCs w:val="27"/>
          <w:lang w:eastAsia="ru-RU"/>
        </w:rPr>
        <w:drawing>
          <wp:inline distT="0" distB="0" distL="0" distR="0">
            <wp:extent cx="5940425" cy="8165172"/>
            <wp:effectExtent l="0" t="0" r="3175" b="7620"/>
            <wp:docPr id="1" name="Рисунок 1" descr="C:\Users\User\Desktop\инструкцу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струкцу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F3" w:rsidRDefault="00B972F3" w:rsidP="00B43165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kern w:val="36"/>
          <w:sz w:val="27"/>
          <w:szCs w:val="27"/>
          <w:lang w:eastAsia="ru-RU"/>
        </w:rPr>
      </w:pPr>
      <w:bookmarkStart w:id="0" w:name="_GoBack"/>
      <w:bookmarkEnd w:id="0"/>
    </w:p>
    <w:p w:rsidR="00DD0100" w:rsidRPr="00B43165" w:rsidRDefault="00DD0100" w:rsidP="00B43165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kern w:val="36"/>
          <w:sz w:val="27"/>
          <w:szCs w:val="27"/>
          <w:lang w:eastAsia="ru-RU"/>
        </w:rPr>
      </w:pPr>
      <w:r w:rsidRPr="00B43165">
        <w:rPr>
          <w:rFonts w:ascii="Georgia" w:eastAsia="Times New Roman" w:hAnsi="Georgia" w:cs="Times New Roman"/>
          <w:b/>
          <w:caps/>
          <w:kern w:val="36"/>
          <w:sz w:val="27"/>
          <w:szCs w:val="27"/>
          <w:lang w:eastAsia="ru-RU"/>
        </w:rPr>
        <w:lastRenderedPageBreak/>
        <w:t xml:space="preserve">ИНСТРУКЦИЯ О МЕРАХ ПОЖАРНОЙ БЕЗОПАСНОСТИ </w:t>
      </w:r>
      <w:r w:rsidR="00B43165">
        <w:rPr>
          <w:rFonts w:ascii="Georgia" w:eastAsia="Times New Roman" w:hAnsi="Georgia" w:cs="Times New Roman"/>
          <w:b/>
          <w:caps/>
          <w:kern w:val="36"/>
          <w:sz w:val="27"/>
          <w:szCs w:val="27"/>
          <w:lang w:eastAsia="ru-RU"/>
        </w:rPr>
        <w:t xml:space="preserve"> на объекте  МДОКУ «детский сад «чайка»</w:t>
      </w:r>
    </w:p>
    <w:p w:rsidR="00B43165" w:rsidRDefault="00B43165" w:rsidP="00B431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17"/>
          <w:bdr w:val="none" w:sz="0" w:space="0" w:color="auto" w:frame="1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sz w:val="24"/>
          <w:szCs w:val="17"/>
          <w:bdr w:val="none" w:sz="0" w:space="0" w:color="auto" w:frame="1"/>
          <w:lang w:eastAsia="ru-RU"/>
        </w:rPr>
        <w:t>Утверждаю:</w:t>
      </w:r>
    </w:p>
    <w:p w:rsidR="00B43165" w:rsidRDefault="00B43165" w:rsidP="00B431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1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7"/>
          <w:bdr w:val="none" w:sz="0" w:space="0" w:color="auto" w:frame="1"/>
          <w:lang w:eastAsia="ru-RU"/>
        </w:rPr>
        <w:t>Заведующая МДОКУ</w:t>
      </w:r>
    </w:p>
    <w:p w:rsidR="00B43165" w:rsidRDefault="00B43165" w:rsidP="00B431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1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7"/>
          <w:bdr w:val="none" w:sz="0" w:space="0" w:color="auto" w:frame="1"/>
          <w:lang w:eastAsia="ru-RU"/>
        </w:rPr>
        <w:t xml:space="preserve"> «Детский сад «Чайка»</w:t>
      </w:r>
    </w:p>
    <w:p w:rsidR="00B43165" w:rsidRDefault="00B43165" w:rsidP="00B431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1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7"/>
          <w:bdr w:val="none" w:sz="0" w:space="0" w:color="auto" w:frame="1"/>
          <w:lang w:eastAsia="ru-RU"/>
        </w:rPr>
        <w:t>___________Панина Н.В.</w:t>
      </w:r>
    </w:p>
    <w:p w:rsidR="00B43165" w:rsidRPr="00B43165" w:rsidRDefault="00B43165" w:rsidP="00B431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1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7"/>
          <w:bdr w:val="none" w:sz="0" w:space="0" w:color="auto" w:frame="1"/>
          <w:lang w:eastAsia="ru-RU"/>
        </w:rPr>
        <w:t>«_____»_________2017г.</w:t>
      </w:r>
    </w:p>
    <w:p w:rsidR="00DD0100" w:rsidRPr="00B43165" w:rsidRDefault="00DD0100" w:rsidP="00DD0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sz w:val="17"/>
          <w:szCs w:val="17"/>
          <w:bdr w:val="none" w:sz="0" w:space="0" w:color="auto" w:frame="1"/>
          <w:lang w:eastAsia="ru-RU"/>
        </w:rPr>
        <w:t> </w:t>
      </w:r>
    </w:p>
    <w:p w:rsidR="00DD0100" w:rsidRPr="001376A7" w:rsidRDefault="00DD0100" w:rsidP="001376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Инструкция</w:t>
      </w:r>
    </w:p>
    <w:p w:rsidR="00DD0100" w:rsidRPr="001376A7" w:rsidRDefault="00DD0100" w:rsidP="001376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мерах пожарной безопасности в ДОУ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1.     Общие положения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1.1.Инструкция о мерах пожарной безопасности разработана в соответствии с Постановлением Правительства РФ от 25 апреля 2012 г. № 390 «О противопожарном режиме» (Правила противопожарного режима в Российской Федерации), Приказом МЧС РФ от 12.12. 2007 г. № 645 (ред. от 22.06.2010 г.) «Об утверждении норм пожарной безопасности «Обучение мерам пожарной безопасности работников организаций». Инструкция устанавливает нормы поведения сотрудников Муниципального дошкольного образовательного </w:t>
      </w:r>
      <w:r w:rsidR="001376A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казенного 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учреждения «Детский сад </w:t>
      </w:r>
      <w:r w:rsidR="001376A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«Чайка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» (далее – ДОУ) требования пожарной безопасности к содержанию территории, зданий, сооружений и помещений ДОУ, в целях обеспечения пожарной безопасности и является обязательной для исполнения всеми работниками, не зависимо от их образования, стажа работы, а так же для временных, командированных или прибывших на обучение (практику) в ДОУ работников.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1.2. Все работники ДОУ допускаются к работе только после прохождения инструктажей и обучения мерам пожарной безопасности.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1.3. 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1.4.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1.5. Вводный противопожарный инструктаж в организации проводится  заведующим или лицом, ответственным за пожарную безопасность, назначенным приказом  заведующего учреждения.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 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1.7.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1.8. Ли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ца, ви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нов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ные в на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ру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ше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нии (невыполнение, ненадлежащее выполнение или уклонение от выполнения) настоящей Ин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ст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рук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ции о ме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рах по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жар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ной безо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пас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но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сти не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сут уголовную, административную, дисциплинарную или иную от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вет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ст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вен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ность в со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от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вет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ст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вии с дей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ст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вую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щим за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ко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но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да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тель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ст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вом РФ.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2. Обязанности лиц, ответственных за пожарную безопасность в учреждении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Заведующий детским садом: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соблюдение требований пожарной безопасности, выполнение предписаний, постановлений и других законных требований должностных лиц пожарной охраны;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разработку и осуществляет меры по обеспечению пожарной безопасности;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проводит противопожарную пропаганду, а также обучает работников и воспитанников мерам пожарной безопасности;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содержание в исправном состоянии системы и средства противопожарной защиты, включая первичные средства тушения пожаров, не допускает их использования не по назначению;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оказывает содействие пожарной охране при тушении пожаров, установлении причин и условий их возникновения и развития, выявляет лиц, виновных в нарушении требований пожарной безопасности, по вине которых возник пожар;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предоставляет в установленном порядке при тушении пожаров на территории детского сада необходимые силы и средства, участвующего в выполнении боевых действий по тушению пожаров, и привлеченных к тушению сил;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доступ должностным лицам пожарной охраны при осуществлении ими служебных обязанностей на территории детского сада;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предоставляет по требованию должностных лиц Государственной противопожарной службы сведения и документы о состоянии пожарной безопасности в детском саду, а также произошедших на его территории пожарах и их последствиях;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незамедлительное сообщение в пожарную охрану о возникновении пожара;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назначает лицо, ответственное за пожарную безопасность, которое обеспечивает соблюдение требований пожарной безопасности в ДОУ;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наличие инструкции о действиях персонала по эвакуации людей при пожаре, наличие планов эвакуации людей при пожаре. Эвакуационное освещение должно включаться автоматически при прекращении электропитания рабочего освещения; 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- обеспечивает объект огнетушителями по нормам согласно требованиям пожарной безопасности, предусмотренными приложениями № 1 и 2 Правил противопожарного режима в РФ от 25.04.2012 г.;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запрещает  (своим приказом) курение и использование открытого огня на территории и в зданиях  Учреждения;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определяет порядок и сроки проведения работ по очистке вентиляционных камер,   с составлением соответствующего акта, но не реже 1 раза в год. В соответствии с инструкцией завода-изготовителя   обеспечивает проверку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огнезадерживающих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исправное состояние систем и средств противопожарной защиты ДОУ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 раза в квартал проведение проверки работоспособности указанных систем и средств противопожарной защиты ДОУ с оформлением соответствующего акта проверки.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 объекте должна храниться исполнительная документация на установки и системы противопожарной защиты объекта.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исправное содержание (в любое время года) проездов и подъездов к зданиям, сооружениям и строениям, наружным пожарным лестницам и пожарным гидрантам;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- обеспечивает своевременную очистку территории от горючих отходов, мусора, тары, опавших листьев и сухой травы;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в групповых помещениях детского сада и кабинетах для дополнительных занятий размещает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своевременную огнезащитную обработку деревянных конструкций и изделий из ткани (шторы, занавеси и т.д.);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наличие на посту круглосуточной охраны инструкции о порядке действий дежурного персонала при получении сигналов о пожаре и неисправности установок (систем) противопожарной защиты объекта;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пост охраны обеспечивается телефонной связью и исправным ручным электрическим фонарем;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для передачи текстов оповещения и управления эвакуацией людей допускается использовать внутренние радиотрансляционные сети и другие сети вещания, имеющиеся на объекте;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исправное состояние и проведение проверок работоспособности задвижек;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назначает лицо, ответственное за пожарную безопасность, которое обеспечивает соблюдение требований пожарной безопасности в учреждении.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Ответственный за пожарную безопасность: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наличие табличек с номером телефона для вызова пожарной охраны в помещениях ДОУ, местах открытого хранения веществ и материалов, а также размещения технологических установок;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ежедневную передачу в территориальное подразделение пожарной охраны, информации о количестве сотрудников и воспитанников, находящихся в детском саду, в том числе в ночное время;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разрабатывает и утверждает у заведующего ДОУ инструкцию «О действиях персонала по эвакуации воспитанников и сотрудников при пожаре», а также не реже, чем 1 раз в полугодие проводит практические тренировки сотрудников ДОУ;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наличие планов эвакуации при пожаре  на каждом этаже;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определяет порядок и сроки проведения работ по очистке вентиляционных камер от горючих отходов с составлением соответствующего акта, но не реже одного раза в год. В соответствии с инструкцией завода-изготовителя   обеспечивает проверку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огнезадерживающих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устройств 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  При отключении участков водопроводной   сети и (или) пожарных гидрантов, а также при уменьшении давления в водопроводной сети ниже требуемого извещает об этом подразделение пожарной охраны.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Работники детского сада обязаны: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соблюдать требования пожарной безопасности, установленные в ДОУ;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знать и уметь пользоваться первичными средствами пожаротушения;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выполнять требования пожарной безопасности, на своём рабочем месте, обеспечить ежедневную уборку и поддерживать порядок в помещениях ДОУ;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при обнаружении нарушений в работе немедленно уведомлять об этом своего непосредственного руководителя;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знать контактные номера телефонов для вызова пожарной охраны, до прибытия пожарной охраны принять меры по спасению воспитанников;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оказывать содействие пожарной охране при тушении пожаров 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3. Порядок содержания территории, зданий, сооружений и помещений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детского сада, в том числе путей эвакуации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3.1. В детском саду запрещается: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хранить  и   применять  в помещении легковоспламеняющиеся и горючие жидкости, взрывчатые вещества и пиротехнические изделия, баллоны с горючими газами и другие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пожаровзрывоопасные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вещества и материалы;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устраивать в подвалах мастерские, склады и другие хозяйственные помещения;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дымоудаления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, системы оповещения и управления эвакуацией);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загромождать мебелью, оборудованием и другими предметами двери и выходы на наружные эвакуационные лестницы;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- проводить уборку помещений и стирку одежды с применением бензина, керосина и других легковоспламеняющихся и горючих жидкостей;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3.2. При эксплуатации эвакуационных путей, эвакуационных и аварийных выходов запрещается: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заменять армированное стекло обычным в остеклении дверей и фрамуг.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3.3.При эксплуатации эвакуационных путей и выходов заведующий детским садом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3.4. Двери на путях эвакуации открываются наружу, по направлению выхода из здания, за исключением дверей, направлении е открывания которых  не нормируется требованиями нормативных документов по пожарной безопасности.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Запоры на дверях эвакуационных выходов должны обеспечивать возможность их свободного открывания изнутри без ключа.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3.5.Заведующий   детским садом   при расстановке в помещениях технологического, выставочного и другого оборудования обеспечивает наличие проходов к путям эвакуации и эвакуационным выходам.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3.6. В групповых помещениях детского сада и кабинетах для дополнительных занятий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3.7. Запрещается увеличивать по отношению к количеству, предусмотренному проектом, по которому построено здание, число парт (столов) в  групповых помещениях и кабинетах.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3.8.Заведующий детским садом обеспечивает наличие исправных электрических фонарей из расчета 1 фонарь на 50 человек.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3.9.Ковры, ковровые дорожки и другие покрытия полов на объектах с массовым пребыванием людей и на путях эвакуации должны надежно крепиться к полу.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3.10.Запрещается прокладка и эксплуатация воздушных линий электропередачи (в том числе временных и проложенных кабелем) над территорией детского сада.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3.11.Запрещается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3.12.Запрещается: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эксплуатировать электропровода и кабели с видимыми нарушениями изоляции;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пользоваться розетками, рубильниками, другими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электроустановочными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изделиями с повреждениями;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рассеивателями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), предусмотренными конструкцией светильника;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пользоваться электроутюгами, электроплитками, электрочайниками и другими электронагревательными приборами в помещениях детского сада, за исключением специально оборудованных помещений (пищеблок, прачечная);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применять нестандартные (самодельные) электронагревательные приборы;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размещать (складировать) в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электрощитовых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3.13.При эксплуатации систем вентиляции и кондиционирования воздуха запрещается: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оставлять двери вентиляционных камер открытыми;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закрывать вытяжные каналы, отверстия и решетки;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подключать к воздуховодам газовые отопительные приборы;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выжигать скопившиеся в воздуховодах жировые отложения, пыль и другие горючие вещества.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3.14.При проведении мероприятий с массовым пребыванием людей (новогодние и другие праздники, торжества, представления и др.) заведующий  учреждения обеспечивает: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дежурство ответственных лиц на сцене и в зальных помещениях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3.15.На мероприятиях могут применяться электрические гирлянды и иллюминация, имеющие соответствующий сертификат соответствия.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3.16.Новогодняя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 метра от стен и потолков.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3.17.При проведении мероприятий с массовым пребыванием людей в помещениях запрещается: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применять пиротехнические изделия, дуговые прожекторы и свечи;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украшать елку марлей и ватой, не пропитанными огнезащитными составами;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проводить перед началом или во время представлений огневые, покрасочные и другие пожароопасные и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пожаровзрывоопасные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работы;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уменьшать ширину проходов между рядами и устанавливать в проходах дополнительные кресла, стулья и др.;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полностью гасить свет в помещении во время спектаклей или представлений;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допускать нарушения установленных норм заполнения помещений людьми.</w:t>
      </w:r>
    </w:p>
    <w:p w:rsidR="00DD0100" w:rsidRPr="00B43165" w:rsidRDefault="00DD0100" w:rsidP="00B43165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4.1.При проведении окрасочных работ необходимо: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 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- 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  4.2. 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    4.3. При эксплуатации электроустановок запрещается: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использовать электрооборудование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а также использовать провода и кабели с поврежденной или потерявшей защитные свойства изоляцией;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применять нестандартные (самодельные) электронагревательные приборы,  использовать некалиброванные плавкие вставки или другие самодельные аппараты защиты от перегрузки и короткого замыкания.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4.4.Пожароопасные работы (огневые, сварочные работы и т.п.) проводятся в зданиях и на территории детского сада только с разрешения заведующего детским садом.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4.5. Пожароопасные работы (огневые, сварочные работы и т.п.) проводятся в зданиях и на территории детского сада только в отсутствие детей и персонала.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4.6.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Федерации», утвержденных постановлением Правительства РФ от 25 апреля 2012 г. № 390.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Все работы, связанные с применением открытого огня, должны проводиться до начала использования горючих материалов. 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5. Порядок, нормы хранения и транспортировки </w:t>
      </w:r>
      <w:proofErr w:type="spellStart"/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пожаровзрывоопасных</w:t>
      </w:r>
      <w:proofErr w:type="spellEnd"/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веществ и пожароопасных веществ и материалов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5.1. Хранить на складе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5.2. Ёмкости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5.3. На открытых площадках или под навесами хранение аэрозольных упаковок допускается только в негорючих контейнерах.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5.4.  Расстояние от светильников до хранящихся товаров должно быть не менее 0,5 метра.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5.5. Все операции, связанные с вскрытием тары, проверкой исправности и мелким ремонтом, расфасовкой продукции, приготовлением рабочих смесей 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пожароопасных жидкостей (нитрокрасок, лаков и других горючих жидкостей) должны производиться в помещениях, изолированных от мест хранения.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5.6. Запрещается в помещении складов применять дежурное освещение, использовать   электронагревательные приборы, устанавливать штепсельные розетки.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5.7. 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 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6. Порядок осмотра и закрытия помещений по окончании работы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6.1.Сотрудник последним покидающий помещение (ответственный за пожарную безопасность данного помещения) проводит противопожарный осмотр, в том числе: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отключает все электроприборы, установленные в помещении от сети и аккумуляторов;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проверяет отсутствие бытового мусора;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проверяет наличие и сохранность первичных средств пожаротушения, а также возможность свободного подхода к ним;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закрывает окна и фрамуги;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проверяет и освобождает (при необходимости) эвакуационные проходы, выходы.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6.2. В случае обнаружения работником неисправностей необходимо доложить о случившемся непосредственному руководителю.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6.3. Лицу, проводившему осмотр, при наличии противопожарных недочетов, закрывать помещение категорически запрещается.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6.4. После устранения (при  необходимости) недочетов, сотрудник закрывает помещение и делает запись в «Журнале противопожарного осмотра помещений», находящемся на посту охраны. 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7. Применение открытого огня, проезда транспорта и проведения огневых или иных пожароопасных работ, в том числе временных.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7.1. На территории и в помещениях ДОУ запрещается курить и пользоваться открытым огнем.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7.2. При проведении огневых работ необходимо: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перед проведением огневых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обеспечить место проведения огневых работ первичными средствами пожаротушения (огнетушителем, ящиком с песком емкостью 0,5 куб. метра, 2 лопатами, ведром с водой);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плотно закрыть все двери, соединяющие помещения, в которых проводятся огневые работы, с другими помещениями, открыть окна;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- осуществлять контроль  состояния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парогазовоздушной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среды в технологическом оборудовании, на котором проводятся огневые работы, и в опасной зоне;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прекратить огневые работы в случае повышения содержания горючих веществ или снижения концентрации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флегматизатора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7.3. При проведении огневых работ запрещается: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приступать к работе при неисправной аппаратуре;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производить огневые работы на свежеокрашенных горючими красками (лаками) конструкциях и изделиях;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использовать одежду и рукавицы со следами масел, жиров, бензина, керосина и других горючих жидкостей;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хранить в сварочных кабинах одежду, легковоспламеняющиеся и горючие жидкости, другие горючие материалы;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допускать к самостоятельной работе учеников, а также работников, не имеющих квалификационного удостоверения;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допускать соприкосновение электрических проводов с баллонами со сжатыми, сжиженными и растворенными газами;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- проводить огневые работы одновременно с устройством гидроизоляции и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пароизоляции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на кровле, монтажом панелей с горючими и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трудногорючими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7.4. 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трудногорючими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утеплителями.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7.5. Максимальная скорость движения транспортных средств по территории ДОУ не должна превышать 10 км/ч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7.6. Запрещается использовать в качестве стоянки автотранспорта противопожарные разрывы между зданиями и сооружениями 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8.Порядок сбора, хранения и удаления горючих веществ и материалов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8.1.Горючие вещества и материалы (бумага, картон, упаковка от продуктов питания и т.д.) должны ежедневно выноситься из зданий детского сада и храниться в закрытом металлическом контейнере, находящемся на хозяйственном дворе.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8.2.Контейнер должен вывозиться, соответствующими службами, по мере заполнения.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9. Порядок использования первичных средств пожаротушения.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9.1. Первичные средства пожаротушения, используемые на объекте, должны быть исправны, обеспечено их количество.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 9.2. 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9.3. 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9.4.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9.5. Для тушения твердых горючих веществ, ЛВЖ, ГЖ и газов применяются – водные, воздушно-пенные и порошковые огнетушители.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9.6. Для тушения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эл.оборудования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под напряжением до 1000 В используют – порошковые и углекислотные огнетушители.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9.7. Правила применения первичных средств пожаротушения: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поднести огнетушитель к очагу пожара не ближе 3 м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сорвать пломбу;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выдернуть чеку за кольцо;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нажимаем  рычаг на корпусе;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путем нажатия рычага полностью освобождаем огнетушитель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10. Обязанности и действия работников при пожаре.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10.1. В случае возникновения пожара, действия работников учреждения и привлекаемых к тушению пожара лиц должны быть направлены на обеспечение безопасности детей, их эвакуацию и спасение.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10.2. Каждый работник учреждения, обнаруживший пожар или его признаки (задымление, запах гари, тления, повышение температуры воздуха и др.), должен сообщить о пожаре руководителю ДОУ или дежурному администратору, а также сообщить о пожаре по телефону 01 или 0-3-11-79 при этом назвать Ф.И.О., адрес объекта (село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Подхожее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, Детский сад № 13 «Звёздочка»,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мкр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Юбилейный, д. 11)   и  № телефона 3-51-89.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10.3. Все работы в данном помещении (помещениях) должны быть прекращены.  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10.4. Незамедлительно оповестить людей о пожаре. В случае автоматического несрабатывания АПС привести в действие ручной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извещатель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АПС.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10.5. Руководитель ДОУ Гришина Н.В.  или дежурный администратор обязан: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проверить, поступил ли сигнал с АПС на пульт пожарной охраны;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- сообщить в пожарную часть о возникновении пожара;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оповестить сотрудников о пожаре.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10.6. Приступить к эвакуации детей и персонала в соответствии с планом эвакуации – ответственный дежурный по зданию. Воспитатели Иванова С.А., Галкина И.А. и помощники воспитателей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Вязовецкова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О.В., Поминова Л.В., должны открыть все эвакуационные выходы и сохраняя спокойствие, без 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паники эвакуировать детей согласно плану эвакуации из здания на безопасное расстояние от очага возгорания (здание СОШ), взяв с собой Журнал учета посещаемости детей и воду на случай ЧС.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10.7. Произвести перекличку детей по спискам  и отчитаться ответственному лицу по эвакуации.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10.8. Отключить электроэнергию, остановит систему вентиляции – ответственный завхоз ДОУ Морозова В.Н.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10.9. Удалить за пределы опасной зоны всех работников, не участвующих в тушении пожара – повар ДОУ 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Саморукова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А.А.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10.10. Организация работ по спасению ценного имущества (документы) – муз. руководитель Кулешова С.В.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10.11. Звену пожаротушения (</w:t>
      </w:r>
      <w:proofErr w:type="spellStart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Ставараки</w:t>
      </w:r>
      <w:proofErr w:type="spellEnd"/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Ф., Морозов А.И., Чекалина А.А.)  приступить к тушению очага возгорания и его локализации с помощью первичных средств пожаротушения до приезда пожарной команды.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10.12. Дежурный администратор при необходимости вызывает  к месту пожара медицинскую и другие службы.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10.13. Одновременно с тушением пожара ответственный за пожарную безопасность Гришина Н.В. или завхоз Морозова В.Н. организует эвакуацию и защиту материальных ценностей.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10.14. Завхоз Морозова В.Н. обеспечивает встречу подразделений пожарной охраны и оказывает помощь в выборе кратчайшего пути для подъезда к очагу пожара;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сообщает подразделениям пожарной охраны, привлекаемым для тушения пожаров и проведения связанных с ним первоочередных аварийно-спасательных работ, сведения, необходимые для обеспечения безопасности личного состава, о хранящихся на объекте опасных взрывчатых, сильнодействующих веществ.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DD0100" w:rsidRPr="00B43165" w:rsidRDefault="00DD0100" w:rsidP="00B431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431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 инструкцией  на  13</w:t>
      </w:r>
      <w:r w:rsidRPr="00B4316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листах ознакомлен:</w:t>
      </w:r>
    </w:p>
    <w:p w:rsidR="00CE3B87" w:rsidRPr="00B43165" w:rsidRDefault="00CE3B87" w:rsidP="00B431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3B87" w:rsidRPr="00B431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2F" w:rsidRDefault="0006612F" w:rsidP="00B43165">
      <w:pPr>
        <w:spacing w:after="0" w:line="240" w:lineRule="auto"/>
      </w:pPr>
      <w:r>
        <w:separator/>
      </w:r>
    </w:p>
  </w:endnote>
  <w:endnote w:type="continuationSeparator" w:id="0">
    <w:p w:rsidR="0006612F" w:rsidRDefault="0006612F" w:rsidP="00B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213778"/>
      <w:docPartObj>
        <w:docPartGallery w:val="Page Numbers (Bottom of Page)"/>
        <w:docPartUnique/>
      </w:docPartObj>
    </w:sdtPr>
    <w:sdtEndPr/>
    <w:sdtContent>
      <w:p w:rsidR="00B43165" w:rsidRDefault="00B431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F3">
          <w:rPr>
            <w:noProof/>
          </w:rPr>
          <w:t>1</w:t>
        </w:r>
        <w:r>
          <w:fldChar w:fldCharType="end"/>
        </w:r>
      </w:p>
    </w:sdtContent>
  </w:sdt>
  <w:p w:rsidR="00B43165" w:rsidRDefault="00B431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2F" w:rsidRDefault="0006612F" w:rsidP="00B43165">
      <w:pPr>
        <w:spacing w:after="0" w:line="240" w:lineRule="auto"/>
      </w:pPr>
      <w:r>
        <w:separator/>
      </w:r>
    </w:p>
  </w:footnote>
  <w:footnote w:type="continuationSeparator" w:id="0">
    <w:p w:rsidR="0006612F" w:rsidRDefault="0006612F" w:rsidP="00B4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B7236"/>
    <w:multiLevelType w:val="multilevel"/>
    <w:tmpl w:val="C7662B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79"/>
    <w:rsid w:val="0006612F"/>
    <w:rsid w:val="001376A7"/>
    <w:rsid w:val="0037398D"/>
    <w:rsid w:val="007734AF"/>
    <w:rsid w:val="00B43165"/>
    <w:rsid w:val="00B972F3"/>
    <w:rsid w:val="00BD096E"/>
    <w:rsid w:val="00CE3179"/>
    <w:rsid w:val="00CE3B87"/>
    <w:rsid w:val="00DD0100"/>
    <w:rsid w:val="00F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01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0100"/>
    <w:rPr>
      <w:b/>
      <w:bCs/>
    </w:rPr>
  </w:style>
  <w:style w:type="paragraph" w:styleId="a6">
    <w:name w:val="header"/>
    <w:basedOn w:val="a"/>
    <w:link w:val="a7"/>
    <w:uiPriority w:val="99"/>
    <w:unhideWhenUsed/>
    <w:rsid w:val="00B4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3165"/>
  </w:style>
  <w:style w:type="paragraph" w:styleId="a8">
    <w:name w:val="footer"/>
    <w:basedOn w:val="a"/>
    <w:link w:val="a9"/>
    <w:uiPriority w:val="99"/>
    <w:unhideWhenUsed/>
    <w:rsid w:val="00B4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165"/>
  </w:style>
  <w:style w:type="paragraph" w:styleId="aa">
    <w:name w:val="Balloon Text"/>
    <w:basedOn w:val="a"/>
    <w:link w:val="ab"/>
    <w:uiPriority w:val="99"/>
    <w:semiHidden/>
    <w:unhideWhenUsed/>
    <w:rsid w:val="0013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01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0100"/>
    <w:rPr>
      <w:b/>
      <w:bCs/>
    </w:rPr>
  </w:style>
  <w:style w:type="paragraph" w:styleId="a6">
    <w:name w:val="header"/>
    <w:basedOn w:val="a"/>
    <w:link w:val="a7"/>
    <w:uiPriority w:val="99"/>
    <w:unhideWhenUsed/>
    <w:rsid w:val="00B4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3165"/>
  </w:style>
  <w:style w:type="paragraph" w:styleId="a8">
    <w:name w:val="footer"/>
    <w:basedOn w:val="a"/>
    <w:link w:val="a9"/>
    <w:uiPriority w:val="99"/>
    <w:unhideWhenUsed/>
    <w:rsid w:val="00B4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165"/>
  </w:style>
  <w:style w:type="paragraph" w:styleId="aa">
    <w:name w:val="Balloon Text"/>
    <w:basedOn w:val="a"/>
    <w:link w:val="ab"/>
    <w:uiPriority w:val="99"/>
    <w:semiHidden/>
    <w:unhideWhenUsed/>
    <w:rsid w:val="0013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38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9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2017-12-17T21:57:00Z</cp:lastPrinted>
  <dcterms:created xsi:type="dcterms:W3CDTF">2017-11-28T01:48:00Z</dcterms:created>
  <dcterms:modified xsi:type="dcterms:W3CDTF">2017-12-18T23:38:00Z</dcterms:modified>
</cp:coreProperties>
</file>